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DD51E9" w:rsidRPr="00DD51E9" w14:paraId="15907C9C" w14:textId="77777777" w:rsidTr="00DD51E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D51E9" w:rsidRPr="00DD51E9" w14:paraId="312BB1F2"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18CB1F9" w14:textId="77777777" w:rsidR="00DD51E9" w:rsidRPr="00DD51E9" w:rsidRDefault="00DD51E9" w:rsidP="00DD51E9">
                  <w:pPr>
                    <w:spacing w:after="0" w:line="240" w:lineRule="atLeast"/>
                    <w:rPr>
                      <w:rFonts w:ascii="Times New Roman" w:eastAsia="Times New Roman" w:hAnsi="Times New Roman" w:cs="Times New Roman"/>
                      <w:sz w:val="24"/>
                      <w:szCs w:val="24"/>
                      <w:lang w:eastAsia="tr-TR"/>
                    </w:rPr>
                  </w:pPr>
                  <w:r w:rsidRPr="00DD51E9">
                    <w:rPr>
                      <w:rFonts w:ascii="Arial" w:eastAsia="Times New Roman" w:hAnsi="Arial" w:cs="Arial"/>
                      <w:sz w:val="16"/>
                      <w:szCs w:val="16"/>
                      <w:lang w:eastAsia="tr-TR"/>
                    </w:rPr>
                    <w:t>6 Ocak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D944B29" w14:textId="77777777" w:rsidR="00DD51E9" w:rsidRPr="00DD51E9" w:rsidRDefault="00DD51E9" w:rsidP="00DD51E9">
                  <w:pPr>
                    <w:spacing w:after="0" w:line="240" w:lineRule="atLeast"/>
                    <w:jc w:val="center"/>
                    <w:rPr>
                      <w:rFonts w:ascii="Times New Roman" w:eastAsia="Times New Roman" w:hAnsi="Times New Roman" w:cs="Times New Roman"/>
                      <w:sz w:val="24"/>
                      <w:szCs w:val="24"/>
                      <w:lang w:eastAsia="tr-TR"/>
                    </w:rPr>
                  </w:pPr>
                  <w:r w:rsidRPr="00DD51E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D145C75" w14:textId="77777777" w:rsidR="00DD51E9" w:rsidRPr="00DD51E9" w:rsidRDefault="00DD51E9" w:rsidP="00DD51E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D51E9">
                    <w:rPr>
                      <w:rFonts w:ascii="Arial" w:eastAsia="Times New Roman" w:hAnsi="Arial" w:cs="Arial"/>
                      <w:sz w:val="16"/>
                      <w:szCs w:val="16"/>
                      <w:lang w:eastAsia="tr-TR"/>
                    </w:rPr>
                    <w:t>Sayı :</w:t>
                  </w:r>
                  <w:proofErr w:type="gramEnd"/>
                  <w:r w:rsidRPr="00DD51E9">
                    <w:rPr>
                      <w:rFonts w:ascii="Arial" w:eastAsia="Times New Roman" w:hAnsi="Arial" w:cs="Arial"/>
                      <w:sz w:val="16"/>
                      <w:szCs w:val="16"/>
                      <w:lang w:eastAsia="tr-TR"/>
                    </w:rPr>
                    <w:t xml:space="preserve"> 32421</w:t>
                  </w:r>
                </w:p>
              </w:tc>
            </w:tr>
            <w:tr w:rsidR="00DD51E9" w:rsidRPr="00DD51E9" w14:paraId="31F9C368" w14:textId="77777777">
              <w:trPr>
                <w:trHeight w:val="480"/>
                <w:jc w:val="center"/>
              </w:trPr>
              <w:tc>
                <w:tcPr>
                  <w:tcW w:w="8789" w:type="dxa"/>
                  <w:gridSpan w:val="3"/>
                  <w:tcMar>
                    <w:top w:w="0" w:type="dxa"/>
                    <w:left w:w="108" w:type="dxa"/>
                    <w:bottom w:w="0" w:type="dxa"/>
                    <w:right w:w="108" w:type="dxa"/>
                  </w:tcMar>
                  <w:vAlign w:val="center"/>
                  <w:hideMark/>
                </w:tcPr>
                <w:p w14:paraId="745668A7" w14:textId="77777777" w:rsidR="00DD51E9" w:rsidRPr="00DD51E9" w:rsidRDefault="00DD51E9" w:rsidP="00DD51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51E9">
                    <w:rPr>
                      <w:rFonts w:ascii="Arial" w:eastAsia="Times New Roman" w:hAnsi="Arial" w:cs="Arial"/>
                      <w:b/>
                      <w:bCs/>
                      <w:color w:val="000080"/>
                      <w:sz w:val="18"/>
                      <w:szCs w:val="18"/>
                      <w:lang w:eastAsia="tr-TR"/>
                    </w:rPr>
                    <w:t>TEBLİĞ</w:t>
                  </w:r>
                </w:p>
              </w:tc>
            </w:tr>
            <w:tr w:rsidR="00DD51E9" w:rsidRPr="00DD51E9" w14:paraId="335F5C53" w14:textId="77777777">
              <w:trPr>
                <w:trHeight w:val="480"/>
                <w:jc w:val="center"/>
              </w:trPr>
              <w:tc>
                <w:tcPr>
                  <w:tcW w:w="8789" w:type="dxa"/>
                  <w:gridSpan w:val="3"/>
                  <w:tcMar>
                    <w:top w:w="0" w:type="dxa"/>
                    <w:left w:w="108" w:type="dxa"/>
                    <w:bottom w:w="0" w:type="dxa"/>
                    <w:right w:w="108" w:type="dxa"/>
                  </w:tcMar>
                  <w:vAlign w:val="center"/>
                  <w:hideMark/>
                </w:tcPr>
                <w:p w14:paraId="55CA469F" w14:textId="77777777" w:rsidR="00DD51E9" w:rsidRPr="00DD51E9" w:rsidRDefault="00DD51E9" w:rsidP="00DD51E9">
                  <w:pPr>
                    <w:spacing w:after="0" w:line="240" w:lineRule="atLeast"/>
                    <w:ind w:firstLine="566"/>
                    <w:jc w:val="both"/>
                    <w:rPr>
                      <w:rFonts w:ascii="Times New Roman" w:eastAsia="Times New Roman" w:hAnsi="Times New Roman" w:cs="Times New Roman"/>
                      <w:u w:val="single"/>
                      <w:lang w:eastAsia="tr-TR"/>
                    </w:rPr>
                  </w:pPr>
                  <w:r w:rsidRPr="00DD51E9">
                    <w:rPr>
                      <w:rFonts w:ascii="Times New Roman" w:eastAsia="Times New Roman" w:hAnsi="Times New Roman" w:cs="Times New Roman"/>
                      <w:sz w:val="18"/>
                      <w:szCs w:val="18"/>
                      <w:u w:val="single"/>
                      <w:lang w:eastAsia="tr-TR"/>
                    </w:rPr>
                    <w:t>Tarım ve Orman Bakanlığından:</w:t>
                  </w:r>
                </w:p>
                <w:p w14:paraId="4C04136F" w14:textId="77777777" w:rsidR="00DD51E9" w:rsidRPr="00DD51E9" w:rsidRDefault="00DD51E9" w:rsidP="00DD51E9">
                  <w:pPr>
                    <w:spacing w:after="0" w:line="240" w:lineRule="atLeast"/>
                    <w:jc w:val="center"/>
                    <w:rPr>
                      <w:rFonts w:ascii="Times New Roman" w:eastAsia="Times New Roman" w:hAnsi="Times New Roman" w:cs="Times New Roman"/>
                      <w:b/>
                      <w:bCs/>
                      <w:sz w:val="19"/>
                      <w:szCs w:val="19"/>
                      <w:lang w:eastAsia="tr-TR"/>
                    </w:rPr>
                  </w:pPr>
                  <w:r w:rsidRPr="00DD51E9">
                    <w:rPr>
                      <w:rFonts w:ascii="Times New Roman" w:eastAsia="Times New Roman" w:hAnsi="Times New Roman" w:cs="Times New Roman"/>
                      <w:b/>
                      <w:bCs/>
                      <w:sz w:val="18"/>
                      <w:szCs w:val="18"/>
                      <w:lang w:eastAsia="tr-TR"/>
                    </w:rPr>
                    <w:t>KIRSAL KALKINMA DESTEKLERİ KAPSAMINDA BİREYSEL SULAMA</w:t>
                  </w:r>
                </w:p>
                <w:p w14:paraId="536A62B6" w14:textId="77777777" w:rsidR="00DD51E9" w:rsidRPr="00DD51E9" w:rsidRDefault="00DD51E9" w:rsidP="00DD51E9">
                  <w:pPr>
                    <w:spacing w:after="0" w:line="240" w:lineRule="atLeast"/>
                    <w:jc w:val="center"/>
                    <w:rPr>
                      <w:rFonts w:ascii="Times New Roman" w:eastAsia="Times New Roman" w:hAnsi="Times New Roman" w:cs="Times New Roman"/>
                      <w:b/>
                      <w:bCs/>
                      <w:sz w:val="19"/>
                      <w:szCs w:val="19"/>
                      <w:lang w:eastAsia="tr-TR"/>
                    </w:rPr>
                  </w:pPr>
                  <w:r w:rsidRPr="00DD51E9">
                    <w:rPr>
                      <w:rFonts w:ascii="Times New Roman" w:eastAsia="Times New Roman" w:hAnsi="Times New Roman" w:cs="Times New Roman"/>
                      <w:b/>
                      <w:bCs/>
                      <w:sz w:val="18"/>
                      <w:szCs w:val="18"/>
                      <w:lang w:eastAsia="tr-TR"/>
                    </w:rPr>
                    <w:t>SİSTEMLERİNİN DESTEKLENMESİ HAKKINDA TEBLİĞ</w:t>
                  </w:r>
                </w:p>
                <w:p w14:paraId="3359D4B5" w14:textId="77777777" w:rsidR="00DD51E9" w:rsidRPr="00DD51E9" w:rsidRDefault="00DD51E9" w:rsidP="00DD51E9">
                  <w:pPr>
                    <w:spacing w:after="0" w:line="240" w:lineRule="atLeast"/>
                    <w:jc w:val="center"/>
                    <w:rPr>
                      <w:rFonts w:ascii="Times New Roman" w:eastAsia="Times New Roman" w:hAnsi="Times New Roman" w:cs="Times New Roman"/>
                      <w:b/>
                      <w:bCs/>
                      <w:sz w:val="19"/>
                      <w:szCs w:val="19"/>
                      <w:lang w:eastAsia="tr-TR"/>
                    </w:rPr>
                  </w:pPr>
                  <w:r w:rsidRPr="00DD51E9">
                    <w:rPr>
                      <w:rFonts w:ascii="Times New Roman" w:eastAsia="Times New Roman" w:hAnsi="Times New Roman" w:cs="Times New Roman"/>
                      <w:b/>
                      <w:bCs/>
                      <w:sz w:val="18"/>
                      <w:szCs w:val="18"/>
                      <w:lang w:eastAsia="tr-TR"/>
                    </w:rPr>
                    <w:t>(TEBLİĞ NO: 2021/7)’DE DEĞİŞİKLİK YAPILMASINA</w:t>
                  </w:r>
                </w:p>
                <w:p w14:paraId="1841EF82" w14:textId="77777777" w:rsidR="00DD51E9" w:rsidRPr="00DD51E9" w:rsidRDefault="00DD51E9" w:rsidP="00DD51E9">
                  <w:pPr>
                    <w:spacing w:after="0" w:line="240" w:lineRule="atLeast"/>
                    <w:jc w:val="center"/>
                    <w:rPr>
                      <w:rFonts w:ascii="Times New Roman" w:eastAsia="Times New Roman" w:hAnsi="Times New Roman" w:cs="Times New Roman"/>
                      <w:b/>
                      <w:bCs/>
                      <w:sz w:val="19"/>
                      <w:szCs w:val="19"/>
                      <w:lang w:eastAsia="tr-TR"/>
                    </w:rPr>
                  </w:pPr>
                  <w:r w:rsidRPr="00DD51E9">
                    <w:rPr>
                      <w:rFonts w:ascii="Times New Roman" w:eastAsia="Times New Roman" w:hAnsi="Times New Roman" w:cs="Times New Roman"/>
                      <w:b/>
                      <w:bCs/>
                      <w:sz w:val="18"/>
                      <w:szCs w:val="18"/>
                      <w:lang w:eastAsia="tr-TR"/>
                    </w:rPr>
                    <w:t>DAİR TEBLİĞ (TEBLİĞ NO: 2023/52)</w:t>
                  </w:r>
                </w:p>
                <w:p w14:paraId="348E1A34" w14:textId="77777777" w:rsidR="00DD51E9" w:rsidRPr="00DD51E9" w:rsidRDefault="00DD51E9" w:rsidP="00DD51E9">
                  <w:pPr>
                    <w:spacing w:after="0" w:line="240" w:lineRule="atLeast"/>
                    <w:jc w:val="center"/>
                    <w:rPr>
                      <w:rFonts w:ascii="Times New Roman" w:eastAsia="Times New Roman" w:hAnsi="Times New Roman" w:cs="Times New Roman"/>
                      <w:b/>
                      <w:bCs/>
                      <w:sz w:val="19"/>
                      <w:szCs w:val="19"/>
                      <w:lang w:eastAsia="tr-TR"/>
                    </w:rPr>
                  </w:pPr>
                  <w:r w:rsidRPr="00DD51E9">
                    <w:rPr>
                      <w:rFonts w:ascii="Times New Roman" w:eastAsia="Times New Roman" w:hAnsi="Times New Roman" w:cs="Times New Roman"/>
                      <w:b/>
                      <w:bCs/>
                      <w:sz w:val="18"/>
                      <w:szCs w:val="18"/>
                      <w:lang w:eastAsia="tr-TR"/>
                    </w:rPr>
                    <w:t> </w:t>
                  </w:r>
                </w:p>
                <w:p w14:paraId="4A901DC6"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1-</w:t>
                  </w:r>
                  <w:r w:rsidRPr="00DD51E9">
                    <w:rPr>
                      <w:rFonts w:ascii="Times New Roman" w:eastAsia="Times New Roman" w:hAnsi="Times New Roman" w:cs="Times New Roman"/>
                      <w:sz w:val="18"/>
                      <w:szCs w:val="18"/>
                      <w:lang w:eastAsia="tr-TR"/>
                    </w:rPr>
                    <w:t xml:space="preserve"> 25/2/2021 tarihli ve 31406 sayılı Resmî </w:t>
                  </w:r>
                  <w:proofErr w:type="spellStart"/>
                  <w:r w:rsidRPr="00DD51E9">
                    <w:rPr>
                      <w:rFonts w:ascii="Times New Roman" w:eastAsia="Times New Roman" w:hAnsi="Times New Roman" w:cs="Times New Roman"/>
                      <w:sz w:val="18"/>
                      <w:szCs w:val="18"/>
                      <w:lang w:eastAsia="tr-TR"/>
                    </w:rPr>
                    <w:t>Gazete’de</w:t>
                  </w:r>
                  <w:proofErr w:type="spellEnd"/>
                  <w:r w:rsidRPr="00DD51E9">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w:t>
                  </w:r>
                  <w:proofErr w:type="gramStart"/>
                  <w:r w:rsidRPr="00DD51E9">
                    <w:rPr>
                      <w:rFonts w:ascii="Times New Roman" w:eastAsia="Times New Roman" w:hAnsi="Times New Roman" w:cs="Times New Roman"/>
                      <w:sz w:val="18"/>
                      <w:szCs w:val="18"/>
                      <w:lang w:eastAsia="tr-TR"/>
                    </w:rPr>
                    <w:t>4 üncü</w:t>
                  </w:r>
                  <w:proofErr w:type="gramEnd"/>
                  <w:r w:rsidRPr="00DD51E9">
                    <w:rPr>
                      <w:rFonts w:ascii="Times New Roman" w:eastAsia="Times New Roman" w:hAnsi="Times New Roman" w:cs="Times New Roman"/>
                      <w:sz w:val="18"/>
                      <w:szCs w:val="18"/>
                      <w:lang w:eastAsia="tr-TR"/>
                    </w:rPr>
                    <w:t xml:space="preserve"> maddesinin birinci fıkrasının (g), (h) ve (r) bentleri aşağıdaki şekilde değiştirilmiş ve aynı fıkraya aşağıdaki bent eklenmiştir.</w:t>
                  </w:r>
                </w:p>
                <w:p w14:paraId="15D30974"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w:t>
                  </w:r>
                  <w:proofErr w:type="gramStart"/>
                  <w:r w:rsidRPr="00DD51E9">
                    <w:rPr>
                      <w:rFonts w:ascii="Times New Roman" w:eastAsia="Times New Roman" w:hAnsi="Times New Roman" w:cs="Times New Roman"/>
                      <w:sz w:val="18"/>
                      <w:szCs w:val="18"/>
                      <w:lang w:eastAsia="tr-TR"/>
                    </w:rPr>
                    <w:t>g</w:t>
                  </w:r>
                  <w:proofErr w:type="gramEnd"/>
                  <w:r w:rsidRPr="00DD51E9">
                    <w:rPr>
                      <w:rFonts w:ascii="Times New Roman" w:eastAsia="Times New Roman" w:hAnsi="Times New Roman" w:cs="Times New Roman"/>
                      <w:sz w:val="18"/>
                      <w:szCs w:val="18"/>
                      <w:lang w:eastAsia="tr-TR"/>
                    </w:rPr>
                    <w:t>) Hibe sözleşmesi: Başvuru sahibi veya yetkilendirdiği kişi ile il müdürlüğü arasında imzalanan ve hibeden yararlanma esasları ile tarafların yetki ve sorumluluklarını düzenleyen sözleşmeyi,”</w:t>
                  </w:r>
                </w:p>
                <w:p w14:paraId="5C1E566B"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 “</w:t>
                  </w:r>
                  <w:proofErr w:type="gramStart"/>
                  <w:r w:rsidRPr="00DD51E9">
                    <w:rPr>
                      <w:rFonts w:ascii="Times New Roman" w:eastAsia="Times New Roman" w:hAnsi="Times New Roman" w:cs="Times New Roman"/>
                      <w:sz w:val="18"/>
                      <w:szCs w:val="18"/>
                      <w:lang w:eastAsia="tr-TR"/>
                    </w:rPr>
                    <w:t>h</w:t>
                  </w:r>
                  <w:proofErr w:type="gramEnd"/>
                  <w:r w:rsidRPr="00DD51E9">
                    <w:rPr>
                      <w:rFonts w:ascii="Times New Roman" w:eastAsia="Times New Roman" w:hAnsi="Times New Roman" w:cs="Times New Roman"/>
                      <w:sz w:val="18"/>
                      <w:szCs w:val="18"/>
                      <w:lang w:eastAsia="tr-TR"/>
                    </w:rPr>
                    <w:t>) İl proje yürütme birimi: İl düzeyinde programın tanıtımından, başvuruların alınmasından, projelerin uygulamasından, ödeme icmal tablolarının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
                <w:p w14:paraId="12E63851"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w:t>
                  </w:r>
                  <w:proofErr w:type="gramStart"/>
                  <w:r w:rsidRPr="00DD51E9">
                    <w:rPr>
                      <w:rFonts w:ascii="Times New Roman" w:eastAsia="Times New Roman" w:hAnsi="Times New Roman" w:cs="Times New Roman"/>
                      <w:sz w:val="18"/>
                      <w:szCs w:val="18"/>
                      <w:lang w:eastAsia="tr-TR"/>
                    </w:rPr>
                    <w:t>r</w:t>
                  </w:r>
                  <w:proofErr w:type="gramEnd"/>
                  <w:r w:rsidRPr="00DD51E9">
                    <w:rPr>
                      <w:rFonts w:ascii="Times New Roman" w:eastAsia="Times New Roman" w:hAnsi="Times New Roman" w:cs="Times New Roman"/>
                      <w:sz w:val="18"/>
                      <w:szCs w:val="18"/>
                      <w:lang w:eastAsia="tr-TR"/>
                    </w:rPr>
                    <w:t>) Veri tabanı: Bu Tebliğ kapsamında yürütülen iş ve işlemlerin izlenmesinde yardımcı olan, il müdürlükleri tarafından yetkilendirilen personelce veri girişlerinin yapılabildiği internet ortamında çalışan https://hibedestek.tarimorman.gov.tr yazılım sistemini,”</w:t>
                  </w:r>
                </w:p>
                <w:p w14:paraId="250B2F0E"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w:t>
                  </w:r>
                  <w:proofErr w:type="gramStart"/>
                  <w:r w:rsidRPr="00DD51E9">
                    <w:rPr>
                      <w:rFonts w:ascii="Times New Roman" w:eastAsia="Times New Roman" w:hAnsi="Times New Roman" w:cs="Times New Roman"/>
                      <w:sz w:val="18"/>
                      <w:szCs w:val="18"/>
                      <w:lang w:eastAsia="tr-TR"/>
                    </w:rPr>
                    <w:t>ü</w:t>
                  </w:r>
                  <w:proofErr w:type="gramEnd"/>
                  <w:r w:rsidRPr="00DD51E9">
                    <w:rPr>
                      <w:rFonts w:ascii="Times New Roman" w:eastAsia="Times New Roman" w:hAnsi="Times New Roman" w:cs="Times New Roman"/>
                      <w:sz w:val="18"/>
                      <w:szCs w:val="18"/>
                      <w:lang w:eastAsia="tr-TR"/>
                    </w:rPr>
                    <w:t>) Sulama projesi: Hibe desteğinden yararlanabilmek için belirlenmiş nitelikleri sağlayan gerçek ve tüzel kişilerin başvuru konusu olan parsele ait bireysel sulama projesi </w:t>
                  </w:r>
                  <w:proofErr w:type="spellStart"/>
                  <w:r w:rsidRPr="00DD51E9">
                    <w:rPr>
                      <w:rFonts w:ascii="Times New Roman" w:eastAsia="Times New Roman" w:hAnsi="Times New Roman" w:cs="Times New Roman"/>
                      <w:sz w:val="18"/>
                      <w:szCs w:val="18"/>
                      <w:lang w:eastAsia="tr-TR"/>
                    </w:rPr>
                    <w:t>dispozisyona</w:t>
                  </w:r>
                  <w:proofErr w:type="spellEnd"/>
                  <w:r w:rsidRPr="00DD51E9">
                    <w:rPr>
                      <w:rFonts w:ascii="Times New Roman" w:eastAsia="Times New Roman" w:hAnsi="Times New Roman" w:cs="Times New Roman"/>
                      <w:sz w:val="18"/>
                      <w:szCs w:val="18"/>
                      <w:lang w:eastAsia="tr-TR"/>
                    </w:rPr>
                    <w:t> göre hazırlanmış projeyi,”</w:t>
                  </w:r>
                </w:p>
                <w:p w14:paraId="3918E555"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2-</w:t>
                  </w:r>
                  <w:r w:rsidRPr="00DD51E9">
                    <w:rPr>
                      <w:rFonts w:ascii="Times New Roman" w:eastAsia="Times New Roman" w:hAnsi="Times New Roman" w:cs="Times New Roman"/>
                      <w:sz w:val="18"/>
                      <w:szCs w:val="18"/>
                      <w:lang w:eastAsia="tr-TR"/>
                    </w:rPr>
                    <w:t> Aynı Tebliğin 9 uncu maddesinin birinci fıkrasının birinci cümlesinde yer alan “altmış gün” ibaresi “</w:t>
                  </w:r>
                  <w:proofErr w:type="spellStart"/>
                  <w:r w:rsidRPr="00DD51E9">
                    <w:rPr>
                      <w:rFonts w:ascii="Times New Roman" w:eastAsia="Times New Roman" w:hAnsi="Times New Roman" w:cs="Times New Roman"/>
                      <w:sz w:val="18"/>
                      <w:szCs w:val="18"/>
                      <w:lang w:eastAsia="tr-TR"/>
                    </w:rPr>
                    <w:t>kırkbeş</w:t>
                  </w:r>
                  <w:proofErr w:type="spellEnd"/>
                  <w:r w:rsidRPr="00DD51E9">
                    <w:rPr>
                      <w:rFonts w:ascii="Times New Roman" w:eastAsia="Times New Roman" w:hAnsi="Times New Roman" w:cs="Times New Roman"/>
                      <w:sz w:val="18"/>
                      <w:szCs w:val="18"/>
                      <w:lang w:eastAsia="tr-TR"/>
                    </w:rPr>
                    <w:t> gün” şeklinde, “doksan gün” ibaresi “altmış gün” şeklinde değiştirilmiştir.</w:t>
                  </w:r>
                </w:p>
                <w:p w14:paraId="0B22BF08"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3-</w:t>
                  </w:r>
                  <w:r w:rsidRPr="00DD51E9">
                    <w:rPr>
                      <w:rFonts w:ascii="Times New Roman" w:eastAsia="Times New Roman" w:hAnsi="Times New Roman" w:cs="Times New Roman"/>
                      <w:sz w:val="18"/>
                      <w:szCs w:val="18"/>
                      <w:lang w:eastAsia="tr-TR"/>
                    </w:rPr>
                    <w:t> Aynı Tebliğin 10 uncu maddesinin birinci fıkrasında yer alan “Çiftçi Kayıt Sistemine” ibaresi “Bakanlık kayıt sistemlerine” şeklinde, ikinci fıkrası aşağıdaki şekilde, üçüncü fıkrasının birinci cümlesinde yer alan “üç yılda” ibaresi “beş yılda” şeklinde, sekizinci fıkrasında yer alan “üç yıl” ibaresi “beş yıl”, “beş yıl” ibaresi “on yıl” şeklinde değiştirilmiş ve aynı maddeye aşağıdaki fıkra eklenmiştir.</w:t>
                  </w:r>
                </w:p>
                <w:p w14:paraId="4F073E84"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 xml:space="preserve">“(2) 13/1/2011 tarihli ve 6102 sayılı </w:t>
                  </w:r>
                  <w:proofErr w:type="gramStart"/>
                  <w:r w:rsidRPr="00DD51E9">
                    <w:rPr>
                      <w:rFonts w:ascii="Times New Roman" w:eastAsia="Times New Roman" w:hAnsi="Times New Roman" w:cs="Times New Roman"/>
                      <w:sz w:val="18"/>
                      <w:szCs w:val="18"/>
                      <w:lang w:eastAsia="tr-TR"/>
                    </w:rPr>
                    <w:t>Türk Ticaret Kanununda</w:t>
                  </w:r>
                  <w:proofErr w:type="gramEnd"/>
                  <w:r w:rsidRPr="00DD51E9">
                    <w:rPr>
                      <w:rFonts w:ascii="Times New Roman" w:eastAsia="Times New Roman" w:hAnsi="Times New Roman" w:cs="Times New Roman"/>
                      <w:sz w:val="18"/>
                      <w:szCs w:val="18"/>
                      <w:lang w:eastAsia="tr-TR"/>
                    </w:rPr>
                    <w:t xml:space="preserve"> tanımlanan kolektif şirket, </w:t>
                  </w:r>
                  <w:proofErr w:type="spellStart"/>
                  <w:r w:rsidRPr="00DD51E9">
                    <w:rPr>
                      <w:rFonts w:ascii="Times New Roman" w:eastAsia="Times New Roman" w:hAnsi="Times New Roman" w:cs="Times New Roman"/>
                      <w:sz w:val="18"/>
                      <w:szCs w:val="18"/>
                      <w:lang w:eastAsia="tr-TR"/>
                    </w:rPr>
                    <w:t>limited</w:t>
                  </w:r>
                  <w:proofErr w:type="spellEnd"/>
                  <w:r w:rsidRPr="00DD51E9">
                    <w:rPr>
                      <w:rFonts w:ascii="Times New Roman" w:eastAsia="Times New Roman" w:hAnsi="Times New Roman" w:cs="Times New Roman"/>
                      <w:sz w:val="18"/>
                      <w:szCs w:val="18"/>
                      <w:lang w:eastAsia="tr-TR"/>
                    </w:rPr>
                    <w:t> şirket ve anonim şirket şeklinde kurulmuş olan şirketler, ana sözleşmelerinde tarımsal üretim yapabileceklerinin belirtilmesi şartı ile tüzel kişilik olarak başvurabilir. Gerçek kişiler ve yukarıda belirtilen şirketler kendilerine ait arazilerde veya 8 inci maddenin birinci fıkrasının (a), (b), (c) ve (ç) bentlerinde belirtilen yatırım konularında en az beş yıl ve üzeri süreyle, (d), (e), (f), (g) ve (ğ) bentlerinde belirtilen yatırım konularında en az on yıl ve üzeri süreyle noter onaylı kira sözleşmesi yaparak başvuru yapabilirler. Sulama kooperatifleri, tarımsal kalkınma kooperatifleri, tarım kredi kooperatifleri ve sulama birlikleri de ana sözleşmelerinde tarımsal üretim yapabileceklerinin yer alması şartıyla, kendilerine ait arazilerde veya kamu arazilerinden on yıl ve üzeri noter onaylı kira sözleşmesi ile tüzel kişilik olarak başvuru yapabilirler. Bu kuruluşlar, başvuruları ile birlikte, onaylanmış ve Türkiye Ticaret Sicili Gazetesinde yayımlanmış en son ana sözleşmelerini vermek zorundadır.”</w:t>
                  </w:r>
                </w:p>
                <w:p w14:paraId="63F63906"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“(15) Borcu ilgili kurumlarca yapılandırılanlar hariç Sosyal Güvenlik Kurumuna vadesi geçmiş prim borcu ile vadesi geçmiş vergi borcu bulunan yatırımcılar hibe desteğinden faydalanamazlar.”</w:t>
                  </w:r>
                </w:p>
                <w:p w14:paraId="77F68AAB"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4-</w:t>
                  </w:r>
                  <w:r w:rsidRPr="00DD51E9">
                    <w:rPr>
                      <w:rFonts w:ascii="Times New Roman" w:eastAsia="Times New Roman" w:hAnsi="Times New Roman" w:cs="Times New Roman"/>
                      <w:sz w:val="18"/>
                      <w:szCs w:val="18"/>
                      <w:lang w:eastAsia="tr-TR"/>
                    </w:rPr>
                    <w:t> Aynı Tebliğin 11 inci maddesinin ikinci fıkrasında yer alan “1.000.000-TL’yi” ibaresi “3.000.000-TL’yi” şeklinde değiştirilmiştir.</w:t>
                  </w:r>
                </w:p>
                <w:p w14:paraId="4832CD1D"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5-</w:t>
                  </w:r>
                  <w:r w:rsidRPr="00DD51E9">
                    <w:rPr>
                      <w:rFonts w:ascii="Times New Roman" w:eastAsia="Times New Roman" w:hAnsi="Times New Roman" w:cs="Times New Roman"/>
                      <w:sz w:val="18"/>
                      <w:szCs w:val="18"/>
                      <w:lang w:eastAsia="tr-TR"/>
                    </w:rPr>
                    <w:t xml:space="preserve"> Aynı Tebliğin </w:t>
                  </w:r>
                  <w:proofErr w:type="gramStart"/>
                  <w:r w:rsidRPr="00DD51E9">
                    <w:rPr>
                      <w:rFonts w:ascii="Times New Roman" w:eastAsia="Times New Roman" w:hAnsi="Times New Roman" w:cs="Times New Roman"/>
                      <w:sz w:val="18"/>
                      <w:szCs w:val="18"/>
                      <w:lang w:eastAsia="tr-TR"/>
                    </w:rPr>
                    <w:t>14 üncü</w:t>
                  </w:r>
                  <w:proofErr w:type="gramEnd"/>
                  <w:r w:rsidRPr="00DD51E9">
                    <w:rPr>
                      <w:rFonts w:ascii="Times New Roman" w:eastAsia="Times New Roman" w:hAnsi="Times New Roman" w:cs="Times New Roman"/>
                      <w:sz w:val="18"/>
                      <w:szCs w:val="18"/>
                      <w:lang w:eastAsia="tr-TR"/>
                    </w:rPr>
                    <w:t xml:space="preserve"> maddesinin yedinci fıkrasında yer alan “2023 yılı için 17 Mart tarihi mesai bitimine kadar, diğer yıllarda 1 Ocak-28 Şubat tarihleri arasında” ibaresi “Uygulama Rehberinin yayınlandığı tarihten itibaren 45 gün içinde” şeklinde değiştirilmiştir.</w:t>
                  </w:r>
                </w:p>
                <w:p w14:paraId="5FF3A946"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6-</w:t>
                  </w:r>
                  <w:r w:rsidRPr="00DD51E9">
                    <w:rPr>
                      <w:rFonts w:ascii="Times New Roman" w:eastAsia="Times New Roman" w:hAnsi="Times New Roman" w:cs="Times New Roman"/>
                      <w:sz w:val="18"/>
                      <w:szCs w:val="18"/>
                      <w:lang w:eastAsia="tr-TR"/>
                    </w:rPr>
                    <w:t> Aynı Tebliğin 19 uncu maddesinin birinci fıkrasının üçüncü cümlesi yürürlükten kaldırılmış ve dördüncü cümlesi aşağıdaki şekilde değiştirilmiştir.</w:t>
                  </w:r>
                </w:p>
                <w:p w14:paraId="21B1D72C" w14:textId="77777777" w:rsidR="00DD51E9" w:rsidRPr="00DD51E9" w:rsidRDefault="00DD51E9" w:rsidP="00DD51E9">
                  <w:pPr>
                    <w:spacing w:after="0" w:line="240" w:lineRule="atLeast"/>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“Onaylanan asil ve varsa yedek başvuru sahibi listeleri beş iş günü süresince il müdürlüğü internet sitesinde ve duyuru panolarında yayımlanır, onaylanan asil ve yedek başvuru sahipleri ile reddedilen başvuru sahiplerine ayrıca yazılı tebligat yapılmaz.”</w:t>
                  </w:r>
                </w:p>
                <w:p w14:paraId="3E986650"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7-</w:t>
                  </w:r>
                  <w:r w:rsidRPr="00DD51E9">
                    <w:rPr>
                      <w:rFonts w:ascii="Times New Roman" w:eastAsia="Times New Roman" w:hAnsi="Times New Roman" w:cs="Times New Roman"/>
                      <w:sz w:val="18"/>
                      <w:szCs w:val="18"/>
                      <w:lang w:eastAsia="tr-TR"/>
                    </w:rPr>
                    <w:t> Aynı Tebliğin 25 inci maddesinin birinci fıkrasının birinci cümlesi aşağıdaki şekilde değiştirilmiştir.</w:t>
                  </w:r>
                </w:p>
                <w:p w14:paraId="7799CECB"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sz w:val="18"/>
                      <w:szCs w:val="18"/>
                      <w:lang w:eastAsia="tr-TR"/>
                    </w:rPr>
                    <w:t xml:space="preserve">“Yatırımcı, hibe sözleşmesi kapsamında sağlanmış bireysel sulama sisteminin mülkiyetini, yerini ve amacını yatırımın bitiminden sonra başvuru yapılan yıl dahil olmak üzere 8 inci maddenin birinci fıkrasının (a), (b), (c) ve (ç) </w:t>
                  </w:r>
                  <w:r w:rsidRPr="00DD51E9">
                    <w:rPr>
                      <w:rFonts w:ascii="Times New Roman" w:eastAsia="Times New Roman" w:hAnsi="Times New Roman" w:cs="Times New Roman"/>
                      <w:sz w:val="18"/>
                      <w:szCs w:val="18"/>
                      <w:lang w:eastAsia="tr-TR"/>
                    </w:rPr>
                    <w:lastRenderedPageBreak/>
                    <w:t>bentlerinde yer alan yatırım konuları için beş yıl, (d), (e), (f), (g) ve (ğ) bentlerinde yer alan yatırım konularında ise on yıl sonrasına kadar değiştiremez.”</w:t>
                  </w:r>
                </w:p>
                <w:p w14:paraId="629F49BD"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8-</w:t>
                  </w:r>
                  <w:r w:rsidRPr="00DD51E9">
                    <w:rPr>
                      <w:rFonts w:ascii="Times New Roman" w:eastAsia="Times New Roman" w:hAnsi="Times New Roman" w:cs="Times New Roman"/>
                      <w:sz w:val="18"/>
                      <w:szCs w:val="18"/>
                      <w:lang w:eastAsia="tr-TR"/>
                    </w:rPr>
                    <w:t> Bu Tebliğ yayımı tarihinde yürürlüğe girer.</w:t>
                  </w:r>
                </w:p>
                <w:p w14:paraId="13DCCB94" w14:textId="77777777" w:rsidR="00DD51E9" w:rsidRPr="00DD51E9" w:rsidRDefault="00DD51E9" w:rsidP="00DD51E9">
                  <w:pPr>
                    <w:spacing w:after="0" w:line="240" w:lineRule="atLeast"/>
                    <w:ind w:firstLine="566"/>
                    <w:jc w:val="both"/>
                    <w:rPr>
                      <w:rFonts w:ascii="Times New Roman" w:eastAsia="Times New Roman" w:hAnsi="Times New Roman" w:cs="Times New Roman"/>
                      <w:sz w:val="19"/>
                      <w:szCs w:val="19"/>
                      <w:lang w:eastAsia="tr-TR"/>
                    </w:rPr>
                  </w:pPr>
                  <w:r w:rsidRPr="00DD51E9">
                    <w:rPr>
                      <w:rFonts w:ascii="Times New Roman" w:eastAsia="Times New Roman" w:hAnsi="Times New Roman" w:cs="Times New Roman"/>
                      <w:b/>
                      <w:bCs/>
                      <w:sz w:val="18"/>
                      <w:szCs w:val="18"/>
                      <w:lang w:eastAsia="tr-TR"/>
                    </w:rPr>
                    <w:t>MADDE 9-</w:t>
                  </w:r>
                  <w:r w:rsidRPr="00DD51E9">
                    <w:rPr>
                      <w:rFonts w:ascii="Times New Roman" w:eastAsia="Times New Roman" w:hAnsi="Times New Roman" w:cs="Times New Roman"/>
                      <w:sz w:val="18"/>
                      <w:szCs w:val="18"/>
                      <w:lang w:eastAsia="tr-TR"/>
                    </w:rPr>
                    <w:t> Bu Tebliğ hükümlerini Tarım ve Orman Bakanı yürütür.</w:t>
                  </w:r>
                </w:p>
                <w:p w14:paraId="187AA02B" w14:textId="77777777" w:rsidR="00DD51E9" w:rsidRPr="00DD51E9" w:rsidRDefault="00DD51E9" w:rsidP="00DD51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51E9">
                    <w:rPr>
                      <w:rFonts w:ascii="Arial" w:eastAsia="Times New Roman" w:hAnsi="Arial" w:cs="Arial"/>
                      <w:b/>
                      <w:bCs/>
                      <w:color w:val="000080"/>
                      <w:sz w:val="18"/>
                      <w:szCs w:val="18"/>
                      <w:lang w:eastAsia="tr-TR"/>
                    </w:rPr>
                    <w:t> </w:t>
                  </w:r>
                </w:p>
              </w:tc>
            </w:tr>
          </w:tbl>
          <w:p w14:paraId="6C65B9A9" w14:textId="77777777" w:rsidR="00DD51E9" w:rsidRPr="00DD51E9" w:rsidRDefault="00DD51E9" w:rsidP="00DD51E9">
            <w:pPr>
              <w:spacing w:after="0" w:line="240" w:lineRule="auto"/>
              <w:rPr>
                <w:rFonts w:ascii="Times New Roman" w:eastAsia="Times New Roman" w:hAnsi="Times New Roman" w:cs="Times New Roman"/>
                <w:sz w:val="24"/>
                <w:szCs w:val="24"/>
                <w:lang w:eastAsia="tr-TR"/>
              </w:rPr>
            </w:pPr>
          </w:p>
        </w:tc>
      </w:tr>
    </w:tbl>
    <w:p w14:paraId="63093C05" w14:textId="77777777" w:rsidR="00DD51E9" w:rsidRPr="00DD51E9" w:rsidRDefault="00DD51E9" w:rsidP="00DD51E9">
      <w:pPr>
        <w:spacing w:after="0" w:line="240" w:lineRule="auto"/>
        <w:jc w:val="center"/>
        <w:rPr>
          <w:rFonts w:ascii="Times New Roman" w:eastAsia="Times New Roman" w:hAnsi="Times New Roman" w:cs="Times New Roman"/>
          <w:color w:val="000000"/>
          <w:sz w:val="27"/>
          <w:szCs w:val="27"/>
          <w:lang w:eastAsia="tr-TR"/>
        </w:rPr>
      </w:pPr>
      <w:r w:rsidRPr="00DD51E9">
        <w:rPr>
          <w:rFonts w:ascii="Times New Roman" w:eastAsia="Times New Roman" w:hAnsi="Times New Roman" w:cs="Times New Roman"/>
          <w:color w:val="000000"/>
          <w:sz w:val="27"/>
          <w:szCs w:val="27"/>
          <w:lang w:eastAsia="tr-TR"/>
        </w:rPr>
        <w:lastRenderedPageBreak/>
        <w:t> </w:t>
      </w:r>
    </w:p>
    <w:p w14:paraId="79941568" w14:textId="77777777" w:rsidR="003E2B88" w:rsidRDefault="003E2B88"/>
    <w:sectPr w:rsidR="003E2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E9"/>
    <w:rsid w:val="003E2B88"/>
    <w:rsid w:val="00DD5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4A0F"/>
  <w15:chartTrackingRefBased/>
  <w15:docId w15:val="{59244189-790A-4ADB-B694-C5757BB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51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51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51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51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D51E9"/>
  </w:style>
  <w:style w:type="character" w:customStyle="1" w:styleId="spelle">
    <w:name w:val="spelle"/>
    <w:basedOn w:val="VarsaylanParagrafYazTipi"/>
    <w:rsid w:val="00DD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6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9CF2169C23203B47AAB21767E7DB2F42" ma:contentTypeVersion="0" ma:contentTypeDescription="Karşıdan resim veya fotoğraf yükleyin." ma:contentTypeScope="" ma:versionID="a6195217995007f856b0becf2d02dcae">
  <xsd:schema xmlns:xsd="http://www.w3.org/2001/XMLSchema" xmlns:xs="http://www.w3.org/2001/XMLSchema" xmlns:p="http://schemas.microsoft.com/office/2006/metadata/properties" xmlns:ns1="http://schemas.microsoft.com/sharepoint/v3" targetNamespace="http://schemas.microsoft.com/office/2006/metadata/properties" ma:root="true" ma:fieldsID="1dd4148bc31456c712634edaa344016d"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D9A00A6-1BFB-49BC-840E-E9C503E61E12}"/>
</file>

<file path=customXml/itemProps2.xml><?xml version="1.0" encoding="utf-8"?>
<ds:datastoreItem xmlns:ds="http://schemas.openxmlformats.org/officeDocument/2006/customXml" ds:itemID="{D9AC8E7E-F6CA-4B4F-9EA1-0751754E49BF}"/>
</file>

<file path=customXml/itemProps3.xml><?xml version="1.0" encoding="utf-8"?>
<ds:datastoreItem xmlns:ds="http://schemas.openxmlformats.org/officeDocument/2006/customXml" ds:itemID="{DCA00982-387D-4DE1-B240-F30F63AA4CA7}"/>
</file>

<file path=docProps/app.xml><?xml version="1.0" encoding="utf-8"?>
<Properties xmlns="http://schemas.openxmlformats.org/officeDocument/2006/extended-properties" xmlns:vt="http://schemas.openxmlformats.org/officeDocument/2006/docPropsVTypes">
  <Template>Normal</Template>
  <TotalTime>2</TotalTime>
  <Pages>1</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KAYA</dc:creator>
  <cp:keywords/>
  <dc:description/>
  <cp:lastModifiedBy>Serhat KAYA</cp:lastModifiedBy>
  <cp:revision>2</cp:revision>
  <dcterms:created xsi:type="dcterms:W3CDTF">2024-01-08T07:15:00Z</dcterms:created>
  <dcterms:modified xsi:type="dcterms:W3CDTF">2024-01-08T07:17:00Z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0x010102009CF2169C23203B47AAB21767E7DB2F42</vt:lpwstr>
  </property>
</Properties>
</file>