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2054419503"/>
        <w:docPartObj>
          <w:docPartGallery w:val="Cover Pages"/>
          <w:docPartUnique/>
        </w:docPartObj>
      </w:sdtPr>
      <w:sdtEndPr>
        <w:rPr>
          <w:rFonts w:ascii="Times New Roman" w:hAnsi="Times New Roman" w:cs="Times New Roman"/>
          <w:color w:val="auto"/>
          <w:sz w:val="28"/>
          <w:szCs w:val="28"/>
        </w:rPr>
      </w:sdtEndPr>
      <w:sdtContent>
        <w:p w:rsidR="008E6570" w:rsidRDefault="008E6570">
          <w:pPr>
            <w:pStyle w:val="AralkYok"/>
            <w:jc w:val="center"/>
            <w:rPr>
              <w:color w:val="5B9BD5" w:themeColor="accent1"/>
              <w:sz w:val="28"/>
              <w:szCs w:val="28"/>
            </w:rPr>
          </w:pPr>
        </w:p>
        <w:p w:rsidR="008E6570" w:rsidRDefault="008E6570">
          <w:pPr>
            <w:pStyle w:val="AralkYok"/>
            <w:spacing w:before="480"/>
            <w:jc w:val="center"/>
            <w:rPr>
              <w:color w:val="5B9BD5" w:themeColor="accent1"/>
            </w:rPr>
          </w:pPr>
          <w:r>
            <w:rPr>
              <w:rFonts w:ascii="Times New Roman" w:hAnsi="Times New Roman" w:cs="Times New Roman"/>
              <w:noProof/>
              <w:sz w:val="28"/>
              <w:szCs w:val="28"/>
            </w:rPr>
            <w:drawing>
              <wp:inline distT="0" distB="0" distL="0" distR="0" wp14:anchorId="06EB625E" wp14:editId="0F2960A1">
                <wp:extent cx="2666625" cy="25279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eniBakanli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2334" cy="2552306"/>
                        </a:xfrm>
                        <a:prstGeom prst="rect">
                          <a:avLst/>
                        </a:prstGeom>
                      </pic:spPr>
                    </pic:pic>
                  </a:graphicData>
                </a:graphic>
              </wp:inline>
            </w:drawing>
          </w:r>
        </w:p>
        <w:p w:rsidR="008E6570" w:rsidRPr="007F0482" w:rsidRDefault="000C7CB0" w:rsidP="005319EE">
          <w:pPr>
            <w:pStyle w:val="AralkYok"/>
            <w:spacing w:before="1540" w:after="240" w:line="360" w:lineRule="auto"/>
            <w:ind w:left="-284"/>
            <w:jc w:val="center"/>
            <w:rPr>
              <w:rFonts w:ascii="Times New Roman" w:eastAsiaTheme="majorEastAsia" w:hAnsi="Times New Roman" w:cs="Times New Roman"/>
              <w:b/>
              <w:caps/>
              <w:color w:val="5B9BD5" w:themeColor="accent1"/>
              <w:sz w:val="32"/>
              <w:szCs w:val="32"/>
            </w:rPr>
          </w:pPr>
          <w:sdt>
            <w:sdtPr>
              <w:rPr>
                <w:rFonts w:ascii="Times New Roman" w:eastAsiaTheme="majorEastAsia" w:hAnsi="Times New Roman" w:cs="Times New Roman"/>
                <w:b/>
                <w:caps/>
                <w:sz w:val="37"/>
                <w:szCs w:val="37"/>
              </w:rPr>
              <w:alias w:val="Başlık"/>
              <w:tag w:val=""/>
              <w:id w:val="1735040861"/>
              <w:dataBinding w:prefixMappings="xmlns:ns0='http://purl.org/dc/elements/1.1/' xmlns:ns1='http://schemas.openxmlformats.org/package/2006/metadata/core-properties' " w:xpath="/ns1:coreProperties[1]/ns0:title[1]" w:storeItemID="{6C3C8BC8-F283-45AE-878A-BAB7291924A1}"/>
              <w:text/>
            </w:sdtPr>
            <w:sdtContent>
              <w:r w:rsidR="000D1F07" w:rsidRPr="007F0482">
                <w:rPr>
                  <w:rFonts w:ascii="Times New Roman" w:eastAsiaTheme="majorEastAsia" w:hAnsi="Times New Roman" w:cs="Times New Roman"/>
                  <w:b/>
                  <w:caps/>
                  <w:sz w:val="37"/>
                  <w:szCs w:val="37"/>
                </w:rPr>
                <w:t>çana</w:t>
              </w:r>
              <w:r w:rsidR="00282076">
                <w:rPr>
                  <w:rFonts w:ascii="Times New Roman" w:eastAsiaTheme="majorEastAsia" w:hAnsi="Times New Roman" w:cs="Times New Roman"/>
                  <w:b/>
                  <w:caps/>
                  <w:sz w:val="37"/>
                  <w:szCs w:val="37"/>
                </w:rPr>
                <w:t>K</w:t>
              </w:r>
              <w:r w:rsidR="000D1F07" w:rsidRPr="007F0482">
                <w:rPr>
                  <w:rFonts w:ascii="Times New Roman" w:eastAsiaTheme="majorEastAsia" w:hAnsi="Times New Roman" w:cs="Times New Roman"/>
                  <w:b/>
                  <w:caps/>
                  <w:sz w:val="37"/>
                  <w:szCs w:val="37"/>
                </w:rPr>
                <w:t xml:space="preserve">kale </w:t>
              </w:r>
              <w:r w:rsidR="007F0482" w:rsidRPr="007F0482">
                <w:rPr>
                  <w:rFonts w:ascii="Times New Roman" w:eastAsiaTheme="majorEastAsia" w:hAnsi="Times New Roman" w:cs="Times New Roman"/>
                  <w:b/>
                  <w:caps/>
                  <w:sz w:val="37"/>
                  <w:szCs w:val="37"/>
                </w:rPr>
                <w:t xml:space="preserve">İL GIDA </w:t>
              </w:r>
              <w:r w:rsidR="008E6570" w:rsidRPr="007F0482">
                <w:rPr>
                  <w:rFonts w:ascii="Times New Roman" w:eastAsiaTheme="majorEastAsia" w:hAnsi="Times New Roman" w:cs="Times New Roman"/>
                  <w:b/>
                  <w:caps/>
                  <w:sz w:val="37"/>
                  <w:szCs w:val="37"/>
                </w:rPr>
                <w:t>TARIM VE HAYVANCILIK</w:t>
              </w:r>
              <w:r w:rsidR="007F0482" w:rsidRPr="007F0482">
                <w:rPr>
                  <w:rFonts w:ascii="Times New Roman" w:eastAsiaTheme="majorEastAsia" w:hAnsi="Times New Roman" w:cs="Times New Roman"/>
                  <w:b/>
                  <w:caps/>
                  <w:sz w:val="37"/>
                  <w:szCs w:val="37"/>
                </w:rPr>
                <w:t xml:space="preserve"> M</w:t>
              </w:r>
              <w:r w:rsidR="008E6570" w:rsidRPr="007F0482">
                <w:rPr>
                  <w:rFonts w:ascii="Times New Roman" w:eastAsiaTheme="majorEastAsia" w:hAnsi="Times New Roman" w:cs="Times New Roman"/>
                  <w:b/>
                  <w:caps/>
                  <w:sz w:val="37"/>
                  <w:szCs w:val="37"/>
                </w:rPr>
                <w:t>ÜDÜRLÜĞÜ</w:t>
              </w:r>
            </w:sdtContent>
          </w:sdt>
        </w:p>
        <w:p w:rsidR="005319EE" w:rsidRDefault="005319EE" w:rsidP="007F0482">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416CC7F8" wp14:editId="054059E0">
                    <wp:simplePos x="0" y="0"/>
                    <wp:positionH relativeFrom="column">
                      <wp:posOffset>561975</wp:posOffset>
                    </wp:positionH>
                    <wp:positionV relativeFrom="paragraph">
                      <wp:posOffset>361950</wp:posOffset>
                    </wp:positionV>
                    <wp:extent cx="5735955" cy="1857375"/>
                    <wp:effectExtent l="0" t="0" r="0" b="9525"/>
                    <wp:wrapNone/>
                    <wp:docPr id="9" name="Metin Kutusu 9"/>
                    <wp:cNvGraphicFramePr/>
                    <a:graphic xmlns:a="http://schemas.openxmlformats.org/drawingml/2006/main">
                      <a:graphicData uri="http://schemas.microsoft.com/office/word/2010/wordprocessingShape">
                        <wps:wsp>
                          <wps:cNvSpPr txBox="1"/>
                          <wps:spPr>
                            <a:xfrm>
                              <a:off x="0" y="0"/>
                              <a:ext cx="5735955" cy="1857375"/>
                            </a:xfrm>
                            <a:prstGeom prst="rect">
                              <a:avLst/>
                            </a:prstGeom>
                            <a:solidFill>
                              <a:schemeClr val="lt1"/>
                            </a:solidFill>
                            <a:ln w="6350">
                              <a:noFill/>
                            </a:ln>
                          </wps:spPr>
                          <wps:txbx>
                            <w:txbxContent>
                              <w:p w:rsidR="000C7CB0" w:rsidRPr="00163401" w:rsidRDefault="000C7CB0" w:rsidP="005319EE">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ISO 9001:2015</w:t>
                                </w:r>
                              </w:p>
                              <w:p w:rsidR="000C7CB0" w:rsidRPr="00163401" w:rsidRDefault="000C7CB0" w:rsidP="005319EE">
                                <w:pPr>
                                  <w:tabs>
                                    <w:tab w:val="left" w:pos="4383"/>
                                  </w:tabs>
                                  <w:spacing w:after="0"/>
                                  <w:jc w:val="center"/>
                                  <w:rPr>
                                    <w:rFonts w:ascii="Times New Roman" w:hAnsi="Times New Roman" w:cs="Times New Roman"/>
                                    <w:b/>
                                    <w:sz w:val="36"/>
                                    <w:szCs w:val="36"/>
                                  </w:rPr>
                                </w:pPr>
                                <w:r w:rsidRPr="00163401">
                                  <w:rPr>
                                    <w:rFonts w:ascii="Times New Roman" w:hAnsi="Times New Roman" w:cs="Times New Roman"/>
                                    <w:b/>
                                    <w:sz w:val="36"/>
                                    <w:szCs w:val="36"/>
                                  </w:rPr>
                                  <w:t>KALİTE YÖNETİM SİSTEMİ</w:t>
                                </w:r>
                              </w:p>
                              <w:p w:rsidR="000C7CB0" w:rsidRPr="00163401" w:rsidRDefault="000C7CB0" w:rsidP="005319EE">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KALİTE EL KİTABI</w:t>
                                </w:r>
                              </w:p>
                              <w:p w:rsidR="000C7CB0" w:rsidRDefault="000C7CB0" w:rsidP="005319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CC7F8" id="_x0000_t202" coordsize="21600,21600" o:spt="202" path="m,l,21600r21600,l21600,xe">
                    <v:stroke joinstyle="miter"/>
                    <v:path gradientshapeok="t" o:connecttype="rect"/>
                  </v:shapetype>
                  <v:shape id="Metin Kutusu 9" o:spid="_x0000_s1026" type="#_x0000_t202" style="position:absolute;left:0;text-align:left;margin-left:44.25pt;margin-top:28.5pt;width:451.65pt;height:14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AgSAIAAH4EAAAOAAAAZHJzL2Uyb0RvYy54bWysVMFu2zAMvQ/YPwi6r07SuG2COEXWIsOw&#10;rC2QDj0rspwIkEVNomNnX19KTtqu22nYRSFF+ol8j8zsuqsN2ysfNNiCD88GnCkrodR2W/Afj8tP&#10;V5wFFLYUBqwq+EEFfj3/+GHWuqkawQ5MqTwjEBumrSv4DtFNsyzInapFOAOnLAUr8LVAcv02K71o&#10;Cb022WgwuMha8KXzIFUIdHvbB/k84VeVknhfVUEhMwWn2jCdPp2beGbzmZhuvXA7LY9liH+oohba&#10;0qMvULcCBWu8/gOq1tJDgArPJNQZVJWWKvVA3QwH77pZ74RTqRciJ7gXmsL/g5V3+wfPdFnwCWdW&#10;1CTRd4Xasm8NNqFhk8hQ68KUEteOUrH7DB0pfboPdBkb7ypfx19qiVGcuD688Ks6ZJIu88vzfJLn&#10;nEmKDa/IvcwjTvb6ufMBvyioWTQK7knAxKvYrwL2qaeU+FoAo8ulNiY5cWjUjfFsL0hug6lIAv8t&#10;y1jWFvziPB8kYAvx8x7ZWKolNts3FS3sNt2RgQ2UByLAQz9EwcmlpiJXIuCD8DQ11DNtAt7TURmg&#10;R+BocbYD/+tv9zGfxKQoZy1NYcHDz0Z4xZn5aknmyXA8jmObnHF+OSLHv41s3kZsU98AdT6knXMy&#10;mTEfzcmsPNRPtDCL+CqFhJX0dsHxZN5gvxu0cFItFimJBtUJXNm1kxE6Mh0leOyehHdHnZAkvoPT&#10;vIrpO7n63PilhUWDUOmkZSS4Z/XIOw15mobjQsYteuunrNe/jfkzAAAA//8DAFBLAwQUAAYACAAA&#10;ACEAeXUgruAAAAAJAQAADwAAAGRycy9kb3ducmV2LnhtbEyPy06EQBBF9yb+Q6dM3BinGREHkGJi&#10;jI/EnYOPuOuhSyDS3YTuAfx7y5UuK/fm1jnFdjG9mGj0nbMI61UEgmztdGcbhJfq/jwF4YOyWvXO&#10;EsI3ediWx0eFyrWb7TNNu9AIHrE+VwhtCEMupa9bMsqv3ECWs083GhX4HBupRzXzuOnlRRRdSaM6&#10;yx9aNdBtS/XX7mAQPs6a9ye/PLzOcRIPd49TtXnTFeLpyXJzDSLQEv7K8IvP6FAy094drPaiR0jT&#10;hJsIyYaVOM+yNavsEeLLLAFZFvK/QfkDAAD//wMAUEsBAi0AFAAGAAgAAAAhALaDOJL+AAAA4QEA&#10;ABMAAAAAAAAAAAAAAAAAAAAAAFtDb250ZW50X1R5cGVzXS54bWxQSwECLQAUAAYACAAAACEAOP0h&#10;/9YAAACUAQAACwAAAAAAAAAAAAAAAAAvAQAAX3JlbHMvLnJlbHNQSwECLQAUAAYACAAAACEAmVyA&#10;IEgCAAB+BAAADgAAAAAAAAAAAAAAAAAuAgAAZHJzL2Uyb0RvYy54bWxQSwECLQAUAAYACAAAACEA&#10;eXUgruAAAAAJAQAADwAAAAAAAAAAAAAAAACiBAAAZHJzL2Rvd25yZXYueG1sUEsFBgAAAAAEAAQA&#10;8wAAAK8FAAAAAA==&#10;" fillcolor="white [3201]" stroked="f" strokeweight=".5pt">
                    <v:textbox>
                      <w:txbxContent>
                        <w:p w:rsidR="000C7CB0" w:rsidRPr="00163401" w:rsidRDefault="000C7CB0" w:rsidP="005319EE">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ISO 9001:2015</w:t>
                          </w:r>
                        </w:p>
                        <w:p w:rsidR="000C7CB0" w:rsidRPr="00163401" w:rsidRDefault="000C7CB0" w:rsidP="005319EE">
                          <w:pPr>
                            <w:tabs>
                              <w:tab w:val="left" w:pos="4383"/>
                            </w:tabs>
                            <w:spacing w:after="0"/>
                            <w:jc w:val="center"/>
                            <w:rPr>
                              <w:rFonts w:ascii="Times New Roman" w:hAnsi="Times New Roman" w:cs="Times New Roman"/>
                              <w:b/>
                              <w:sz w:val="36"/>
                              <w:szCs w:val="36"/>
                            </w:rPr>
                          </w:pPr>
                          <w:r w:rsidRPr="00163401">
                            <w:rPr>
                              <w:rFonts w:ascii="Times New Roman" w:hAnsi="Times New Roman" w:cs="Times New Roman"/>
                              <w:b/>
                              <w:sz w:val="36"/>
                              <w:szCs w:val="36"/>
                            </w:rPr>
                            <w:t>KALİTE YÖNETİM SİSTEMİ</w:t>
                          </w:r>
                        </w:p>
                        <w:p w:rsidR="000C7CB0" w:rsidRPr="00163401" w:rsidRDefault="000C7CB0" w:rsidP="005319EE">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KALİTE EL KİTABI</w:t>
                          </w:r>
                        </w:p>
                        <w:p w:rsidR="000C7CB0" w:rsidRDefault="000C7CB0" w:rsidP="005319EE">
                          <w:pPr>
                            <w:jc w:val="center"/>
                          </w:pPr>
                        </w:p>
                      </w:txbxContent>
                    </v:textbox>
                  </v:shape>
                </w:pict>
              </mc:Fallback>
            </mc:AlternateContent>
          </w: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10C4A59E" wp14:editId="63125D90">
                    <wp:simplePos x="0" y="0"/>
                    <wp:positionH relativeFrom="column">
                      <wp:posOffset>552450</wp:posOffset>
                    </wp:positionH>
                    <wp:positionV relativeFrom="paragraph">
                      <wp:posOffset>9525</wp:posOffset>
                    </wp:positionV>
                    <wp:extent cx="5735955" cy="447675"/>
                    <wp:effectExtent l="0" t="0" r="0" b="9525"/>
                    <wp:wrapNone/>
                    <wp:docPr id="10" name="Metin Kutusu 10"/>
                    <wp:cNvGraphicFramePr/>
                    <a:graphic xmlns:a="http://schemas.openxmlformats.org/drawingml/2006/main">
                      <a:graphicData uri="http://schemas.microsoft.com/office/word/2010/wordprocessingShape">
                        <wps:wsp>
                          <wps:cNvSpPr txBox="1"/>
                          <wps:spPr>
                            <a:xfrm>
                              <a:off x="0" y="0"/>
                              <a:ext cx="5735955" cy="447675"/>
                            </a:xfrm>
                            <a:prstGeom prst="rect">
                              <a:avLst/>
                            </a:prstGeom>
                            <a:solidFill>
                              <a:schemeClr val="lt1"/>
                            </a:solidFill>
                            <a:ln w="6350">
                              <a:noFill/>
                            </a:ln>
                          </wps:spPr>
                          <wps:txbx>
                            <w:txbxContent>
                              <w:p w:rsidR="000C7CB0" w:rsidRPr="006101C2" w:rsidRDefault="000C7CB0" w:rsidP="005319EE">
                                <w:pPr>
                                  <w:jc w:val="center"/>
                                  <w:rPr>
                                    <w:rFonts w:ascii="Times New Roman" w:hAnsi="Times New Roman" w:cs="Times New Roman"/>
                                    <w:b/>
                                    <w:sz w:val="36"/>
                                    <w:szCs w:val="36"/>
                                  </w:rPr>
                                </w:pPr>
                                <w:r w:rsidRPr="006101C2">
                                  <w:rPr>
                                    <w:rFonts w:ascii="Times New Roman" w:hAnsi="Times New Roman" w:cs="Times New Roman"/>
                                    <w:b/>
                                    <w:sz w:val="36"/>
                                    <w:szCs w:val="36"/>
                                  </w:rPr>
                                  <w:t>YÜRÜRLÜK TARİHİ: 14.02.2018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A59E" id="Metin Kutusu 10" o:spid="_x0000_s1027" type="#_x0000_t202" style="position:absolute;left:0;text-align:left;margin-left:43.5pt;margin-top:.75pt;width:451.65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VLSgIAAIYEAAAOAAAAZHJzL2Uyb0RvYy54bWysVFFv2jAQfp+0/2D5fQQogRURKkbFNK1r&#10;K7VTn43jgCXH59kXku7X7+wA7bo9TXsx57svn+++u2Nx1dWGHZQPGmzBR4MhZ8pKKLXdFfz74+bD&#10;R84CClsKA1YV/FkFfrV8/27Rurkawx5MqTwjEhvmrSv4HtHNsyzIvapFGIBTloIV+FogXf0uK71o&#10;ib022Xg4nGYt+NJ5kCoE8l73Qb5M/FWlJN5VVVDITMEpN0ynT+c2ntlyIeY7L9xey2Ma4h+yqIW2&#10;9OiZ6lqgYI3Xf1DVWnoIUOFAQp1BVWmpUg1UzWj4ppqHvXAq1ULiBHeWKfw/Wnl7uPdMl9Q7kseK&#10;mnr0TaG27GuDTWgYuUmj1oU5QR8cgbH7BB3hT/5Azlh6V/k6/lJRjOJE93xWWHXIJDnz2UV+meec&#10;SYpNJrPpLI802cvXzgf8rKBm0Si4pw4mYcXhJmAPPUHiYwGMLjfamHSJU6PWxrODoH4bTDkS+W8o&#10;Y1lb8OlFPkzEFuLnPbOxlEusta8pWthtu16fU71bKJ9JBg/9MAUnN5pyvREB74Wn6aHKaSPwjo7K&#10;AL0FR4uzPfiff/NHPDWVopy1NI0FDz8a4RVn5ouldl+OJpM4vukyyWdjuvjXke3riG3qNZAAI9o9&#10;J5MZ8WhOZuWhfqLFWcVXKSSspLcLjidzjf2O0OJJtVolEA2sE3hjH5yM1FHw2InH7kl4d2wXUqNv&#10;4TS3Yv6maz02fmlh1SBUOrU06tyrepSfhj0NxXEx4za9vifUy9/H8hcAAAD//wMAUEsDBBQABgAI&#10;AAAAIQBHbjvM3wAAAAcBAAAPAAAAZHJzL2Rvd25yZXYueG1sTI9LT8MwEITvSPwHa5G4IGrTqKQN&#10;cSqEeEi90fAQNzdekoh4HcVuEv49ywmOOzOa+Tbfzq4TIw6h9aThaqFAIFXetlRreCkfLtcgQjRk&#10;TecJNXxjgG1xepKbzPqJnnHcx1pwCYXMaGhi7DMpQ9WgM2HheyT2Pv3gTORzqKUdzMTlrpNLpa6l&#10;My3xQmN6vGuw+tofnYaPi/p9F+bH1ylZJf3901imb7bU+vxsvr0BEXGOf2H4xWd0KJjp4I9kg+g0&#10;rFN+JbK+AsH2ZqMSEAcN6VKBLHL5n7/4AQAA//8DAFBLAQItABQABgAIAAAAIQC2gziS/gAAAOEB&#10;AAATAAAAAAAAAAAAAAAAAAAAAABbQ29udGVudF9UeXBlc10ueG1sUEsBAi0AFAAGAAgAAAAhADj9&#10;If/WAAAAlAEAAAsAAAAAAAAAAAAAAAAALwEAAF9yZWxzLy5yZWxzUEsBAi0AFAAGAAgAAAAhALih&#10;dUtKAgAAhgQAAA4AAAAAAAAAAAAAAAAALgIAAGRycy9lMm9Eb2MueG1sUEsBAi0AFAAGAAgAAAAh&#10;AEduO8zfAAAABwEAAA8AAAAAAAAAAAAAAAAApAQAAGRycy9kb3ducmV2LnhtbFBLBQYAAAAABAAE&#10;APMAAACwBQAAAAA=&#10;" fillcolor="white [3201]" stroked="f" strokeweight=".5pt">
                    <v:textbox>
                      <w:txbxContent>
                        <w:p w:rsidR="000C7CB0" w:rsidRPr="006101C2" w:rsidRDefault="000C7CB0" w:rsidP="005319EE">
                          <w:pPr>
                            <w:jc w:val="center"/>
                            <w:rPr>
                              <w:rFonts w:ascii="Times New Roman" w:hAnsi="Times New Roman" w:cs="Times New Roman"/>
                              <w:b/>
                              <w:sz w:val="36"/>
                              <w:szCs w:val="36"/>
                            </w:rPr>
                          </w:pPr>
                          <w:r w:rsidRPr="006101C2">
                            <w:rPr>
                              <w:rFonts w:ascii="Times New Roman" w:hAnsi="Times New Roman" w:cs="Times New Roman"/>
                              <w:b/>
                              <w:sz w:val="36"/>
                              <w:szCs w:val="36"/>
                            </w:rPr>
                            <w:t>YÜRÜRLÜK TARİHİ: 14.02.2018</w:t>
                          </w:r>
                        </w:p>
                      </w:txbxContent>
                    </v:textbox>
                  </v:shape>
                </w:pict>
              </mc:Fallback>
            </mc:AlternateContent>
          </w: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5319EE" w:rsidRDefault="005319EE" w:rsidP="007F0482">
          <w:pPr>
            <w:jc w:val="center"/>
            <w:rPr>
              <w:rFonts w:ascii="Times New Roman" w:hAnsi="Times New Roman" w:cs="Times New Roman"/>
              <w:sz w:val="28"/>
              <w:szCs w:val="28"/>
            </w:rPr>
          </w:pPr>
        </w:p>
        <w:p w:rsidR="008E6570" w:rsidRPr="005319EE" w:rsidRDefault="005319EE" w:rsidP="005319EE">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21153D">
            <w:rPr>
              <w:rFonts w:ascii="Times New Roman" w:hAnsi="Times New Roman" w:cs="Times New Roman"/>
              <w:b/>
              <w:sz w:val="24"/>
              <w:szCs w:val="24"/>
            </w:rPr>
            <w:t xml:space="preserve"> </w:t>
          </w:r>
          <w:r w:rsidR="001B1BD7">
            <w:rPr>
              <w:rFonts w:ascii="Times New Roman" w:hAnsi="Times New Roman" w:cs="Times New Roman"/>
              <w:b/>
              <w:sz w:val="24"/>
              <w:szCs w:val="24"/>
            </w:rPr>
            <w:t xml:space="preserve">   </w:t>
          </w:r>
          <w:r w:rsidRPr="0021153D">
            <w:rPr>
              <w:rFonts w:ascii="Times New Roman" w:hAnsi="Times New Roman" w:cs="Times New Roman"/>
              <w:b/>
              <w:sz w:val="24"/>
              <w:szCs w:val="24"/>
            </w:rPr>
            <w:t>İÇİNDEKİLER</w:t>
          </w:r>
        </w:p>
      </w:sdtContent>
    </w:sdt>
    <w:tbl>
      <w:tblPr>
        <w:tblStyle w:val="TabloKlavuzu1"/>
        <w:tblW w:w="10206" w:type="dxa"/>
        <w:tblInd w:w="392" w:type="dxa"/>
        <w:tblLook w:val="04A0" w:firstRow="1" w:lastRow="0" w:firstColumn="1" w:lastColumn="0" w:noHBand="0" w:noVBand="1"/>
      </w:tblPr>
      <w:tblGrid>
        <w:gridCol w:w="1134"/>
        <w:gridCol w:w="1134"/>
        <w:gridCol w:w="6237"/>
        <w:gridCol w:w="1701"/>
      </w:tblGrid>
      <w:tr w:rsidR="009D4C66" w:rsidRPr="009D4C66" w:rsidTr="001B1BD7">
        <w:tc>
          <w:tcPr>
            <w:tcW w:w="1134" w:type="dxa"/>
            <w:vAlign w:val="center"/>
          </w:tcPr>
          <w:p w:rsidR="009D4C66" w:rsidRPr="009D4C66" w:rsidRDefault="009D4C66" w:rsidP="009D4C66">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SIRA NO</w:t>
            </w:r>
          </w:p>
        </w:tc>
        <w:tc>
          <w:tcPr>
            <w:tcW w:w="1134" w:type="dxa"/>
            <w:vAlign w:val="center"/>
          </w:tcPr>
          <w:p w:rsidR="009D4C66" w:rsidRPr="009D4C66" w:rsidRDefault="009D4C66" w:rsidP="009D4C66">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BÖLÜM</w:t>
            </w:r>
          </w:p>
        </w:tc>
        <w:tc>
          <w:tcPr>
            <w:tcW w:w="6237" w:type="dxa"/>
            <w:vAlign w:val="center"/>
          </w:tcPr>
          <w:p w:rsidR="009D4C66" w:rsidRPr="009D4C66" w:rsidRDefault="009D4C66" w:rsidP="009D4C66">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KONU</w:t>
            </w:r>
          </w:p>
        </w:tc>
        <w:tc>
          <w:tcPr>
            <w:tcW w:w="1701" w:type="dxa"/>
            <w:vAlign w:val="center"/>
          </w:tcPr>
          <w:p w:rsidR="009D4C66" w:rsidRPr="009D4C66" w:rsidRDefault="009D4C66" w:rsidP="009D4C66">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STANDART MADDE NO</w:t>
            </w:r>
          </w:p>
        </w:tc>
      </w:tr>
      <w:tr w:rsidR="009D4C66" w:rsidRPr="009D4C66" w:rsidTr="001B1BD7">
        <w:tc>
          <w:tcPr>
            <w:tcW w:w="1134"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w:t>
            </w:r>
          </w:p>
        </w:tc>
        <w:tc>
          <w:tcPr>
            <w:tcW w:w="1134"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0</w:t>
            </w:r>
          </w:p>
        </w:tc>
        <w:tc>
          <w:tcPr>
            <w:tcW w:w="6237"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Giriş</w:t>
            </w:r>
          </w:p>
        </w:tc>
        <w:tc>
          <w:tcPr>
            <w:tcW w:w="1701"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w:t>
            </w:r>
          </w:p>
        </w:tc>
      </w:tr>
      <w:tr w:rsidR="009D4C66" w:rsidRPr="009D4C66" w:rsidTr="001B1BD7">
        <w:tc>
          <w:tcPr>
            <w:tcW w:w="1134"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w:t>
            </w:r>
          </w:p>
        </w:tc>
        <w:tc>
          <w:tcPr>
            <w:tcW w:w="1134" w:type="dxa"/>
          </w:tcPr>
          <w:p w:rsidR="009D4C66" w:rsidRPr="009D4C66" w:rsidRDefault="009D4C66" w:rsidP="009D4C66">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0.1</w:t>
            </w:r>
          </w:p>
        </w:tc>
        <w:tc>
          <w:tcPr>
            <w:tcW w:w="6237" w:type="dxa"/>
          </w:tcPr>
          <w:p w:rsidR="009D4C66" w:rsidRPr="009D4C66" w:rsidRDefault="009D4C66" w:rsidP="009D4C66">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Önsöz</w:t>
            </w:r>
          </w:p>
        </w:tc>
        <w:tc>
          <w:tcPr>
            <w:tcW w:w="1701"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w:t>
            </w:r>
          </w:p>
        </w:tc>
      </w:tr>
      <w:tr w:rsidR="009D4C66" w:rsidRPr="009D4C66" w:rsidTr="001B1BD7">
        <w:tc>
          <w:tcPr>
            <w:tcW w:w="1134"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w:t>
            </w:r>
          </w:p>
        </w:tc>
        <w:tc>
          <w:tcPr>
            <w:tcW w:w="1134" w:type="dxa"/>
          </w:tcPr>
          <w:p w:rsidR="009D4C66" w:rsidRPr="009D4C66" w:rsidRDefault="009D4C66" w:rsidP="009D4C66">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0.2</w:t>
            </w:r>
          </w:p>
        </w:tc>
        <w:tc>
          <w:tcPr>
            <w:tcW w:w="6237" w:type="dxa"/>
          </w:tcPr>
          <w:p w:rsidR="009D4C66" w:rsidRPr="009D4C66" w:rsidRDefault="009D4C66" w:rsidP="009D4C66">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Değişiklikler</w:t>
            </w:r>
          </w:p>
        </w:tc>
        <w:tc>
          <w:tcPr>
            <w:tcW w:w="1701" w:type="dxa"/>
          </w:tcPr>
          <w:p w:rsidR="009D4C66" w:rsidRPr="009D4C66" w:rsidRDefault="009D4C66" w:rsidP="009D4C66">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0.3</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Organizasyon Şeması</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5</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Kapsam</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6</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Atıf Yapılan Standartlar</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7</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Terimler ,Tarifler,Kısaltmalar</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8</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Kuruluşun Bağlamı</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9</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İç Hususlar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4.1.1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10</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Dış Hususlar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4.1.2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11</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İlgili Tarafların İhtiyaç ve Beklentileri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4.2.1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12</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KYS Kapsamı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13</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KYS ve Süreçler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4.4</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14</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5</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Liderlik</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5</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15</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w:t>
            </w:r>
          </w:p>
        </w:tc>
        <w:tc>
          <w:tcPr>
            <w:tcW w:w="6237" w:type="dxa"/>
          </w:tcPr>
          <w:p w:rsidR="0021153D" w:rsidRPr="00C84208" w:rsidRDefault="0021153D" w:rsidP="0021153D">
            <w:pPr>
              <w:spacing w:after="0" w:line="240" w:lineRule="auto"/>
              <w:rPr>
                <w:rFonts w:ascii="Times New Roman" w:eastAsiaTheme="minorHAnsi" w:hAnsi="Times New Roman" w:cs="Times New Roman"/>
                <w:b/>
                <w:sz w:val="24"/>
                <w:szCs w:val="24"/>
                <w:lang w:eastAsia="en-US"/>
              </w:rPr>
            </w:pPr>
            <w:r w:rsidRPr="00C84208">
              <w:rPr>
                <w:rFonts w:ascii="Times New Roman" w:eastAsiaTheme="minorHAnsi" w:hAnsi="Times New Roman" w:cs="Times New Roman"/>
                <w:sz w:val="24"/>
                <w:szCs w:val="24"/>
                <w:lang w:eastAsia="en-US"/>
              </w:rPr>
              <w:t xml:space="preserve">Liderlik ve Taahhüt </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16</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Genel</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5.1.1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17</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Müşteri Odaklılık</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5.1.2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18</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Kalite Politikasının Oluşturulması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5.2.1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19</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Kalite Politikasının Duyurulması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5.2.2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20</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Kurumsal Görev, Yetki ve Sorumluluklar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5.3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21</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6</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Planlama</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6</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22</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6</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Risk ve Fırsatları Belirleme Faaliyetleri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6.1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23</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6</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Kalite Amaçları ve Planlama</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6.2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24</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6</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Değişikliklerin Planlanması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6.3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25</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Destek</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7</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26</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Kaynaklar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27</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Kişiler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28</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Altyapı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29</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Süreç İşletimi İçin Ortam</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7.1.4</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30</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İzleme ve Ölçme Kaynakları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7.1.5</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31</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Genel</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7.1.5.1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32</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Ölçüm İzlenebilirliği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7.1.5.2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33</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Kurumsal Bilgi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7.1.6</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34</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Yetkinlik</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35</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Farkındalık</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36</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İletişim</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7.4</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lastRenderedPageBreak/>
              <w:t>37</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Dokümante Edilmiş Bilgi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7.5.1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38</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Oluşturma ve Güncelleme</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7.5.2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39</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7</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Doküman</w:t>
            </w:r>
            <w:r w:rsidR="00C84208">
              <w:rPr>
                <w:rFonts w:ascii="Times New Roman" w:eastAsiaTheme="minorHAnsi" w:hAnsi="Times New Roman" w:cs="Times New Roman"/>
                <w:sz w:val="24"/>
                <w:szCs w:val="24"/>
                <w:lang w:eastAsia="en-US"/>
              </w:rPr>
              <w:t>te</w:t>
            </w:r>
            <w:r w:rsidRPr="009D4C66">
              <w:rPr>
                <w:rFonts w:ascii="Times New Roman" w:eastAsiaTheme="minorHAnsi" w:hAnsi="Times New Roman" w:cs="Times New Roman"/>
                <w:sz w:val="24"/>
                <w:szCs w:val="24"/>
                <w:lang w:eastAsia="en-US"/>
              </w:rPr>
              <w:t xml:space="preserve"> Edilmiş Bilginin Kontrolü</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7.5.3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40</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Operasyon</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8</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41</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Operasyonel Planlama ve Kontrol</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42</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Ürün ve Hizmet İçin Şartlar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43</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Müşteri İle İletişim</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8.2.1</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44</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Ürün ve Hizmete Bağlı Şartların Tayini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8.2.2</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45</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Ürün ve Hizmetler İçin Şartların Gözden Geçirilmesi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8.2.3</w:t>
            </w:r>
          </w:p>
        </w:tc>
      </w:tr>
      <w:tr w:rsidR="0021153D" w:rsidRPr="009D4C66" w:rsidTr="001B1BD7">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46</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Ürün ve Hizmetler İçin Şartların Değişmesi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8.2.4</w:t>
            </w:r>
          </w:p>
        </w:tc>
      </w:tr>
      <w:tr w:rsidR="009A6814" w:rsidRPr="009D4C66" w:rsidTr="001B1BD7">
        <w:tc>
          <w:tcPr>
            <w:tcW w:w="1134" w:type="dxa"/>
          </w:tcPr>
          <w:p w:rsidR="009A6814"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47</w:t>
            </w:r>
          </w:p>
        </w:tc>
        <w:tc>
          <w:tcPr>
            <w:tcW w:w="1134" w:type="dxa"/>
          </w:tcPr>
          <w:p w:rsidR="009A6814" w:rsidRPr="009D4C66" w:rsidRDefault="009A6814"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c>
          <w:tcPr>
            <w:tcW w:w="6237" w:type="dxa"/>
          </w:tcPr>
          <w:p w:rsidR="009A6814" w:rsidRPr="009D4C66" w:rsidRDefault="009A6814" w:rsidP="0021153D">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Hizmetin Tasarımı v</w:t>
            </w:r>
            <w:r w:rsidRPr="00A31705">
              <w:rPr>
                <w:rFonts w:ascii="Times New Roman" w:hAnsi="Times New Roman" w:cs="Times New Roman"/>
                <w:sz w:val="24"/>
                <w:szCs w:val="24"/>
              </w:rPr>
              <w:t>e Geliştirilmesi</w:t>
            </w:r>
          </w:p>
        </w:tc>
        <w:tc>
          <w:tcPr>
            <w:tcW w:w="1701" w:type="dxa"/>
          </w:tcPr>
          <w:p w:rsidR="009A6814" w:rsidRPr="009D4C66" w:rsidRDefault="009A6814"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48</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Dışarıdan Tedarik Edilen Ürün Hizmet ve Süreçlerin Kontrolü</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8.4.1</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49</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Kontrolün Tipi ve Boyutu</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8.4.2</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50</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Dış Tedarikçi İçin Bilgi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8.4.3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51</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Hizmet Sağlamanın Kontrolü</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8.5.1</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52</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C84208"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Tanımlama ve İzlene</w:t>
            </w:r>
            <w:r w:rsidR="0021153D" w:rsidRPr="009D4C66">
              <w:rPr>
                <w:rFonts w:ascii="Times New Roman" w:eastAsiaTheme="minorHAnsi" w:hAnsi="Times New Roman" w:cs="Times New Roman"/>
                <w:sz w:val="24"/>
                <w:szCs w:val="24"/>
                <w:lang w:eastAsia="en-US"/>
              </w:rPr>
              <w:t>bilirlik</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8.5.2</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53</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Tedarikçi ve Müşteri Mülkiyeti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8.5.3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54</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 xml:space="preserve">Muhafaza </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8.5.4</w:t>
            </w:r>
          </w:p>
        </w:tc>
      </w:tr>
      <w:tr w:rsidR="009A6814" w:rsidRPr="009D4C66" w:rsidTr="001B1BD7">
        <w:tc>
          <w:tcPr>
            <w:tcW w:w="1134" w:type="dxa"/>
          </w:tcPr>
          <w:p w:rsidR="009A6814"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55</w:t>
            </w:r>
          </w:p>
        </w:tc>
        <w:tc>
          <w:tcPr>
            <w:tcW w:w="1134" w:type="dxa"/>
          </w:tcPr>
          <w:p w:rsidR="009A6814" w:rsidRPr="009D4C66" w:rsidRDefault="009A6814"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c>
          <w:tcPr>
            <w:tcW w:w="6237" w:type="dxa"/>
          </w:tcPr>
          <w:p w:rsidR="009A6814" w:rsidRPr="009D4C66" w:rsidRDefault="009A6814"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Teslimat Sonrası Faaliyetler</w:t>
            </w:r>
          </w:p>
        </w:tc>
        <w:tc>
          <w:tcPr>
            <w:tcW w:w="1701" w:type="dxa"/>
          </w:tcPr>
          <w:p w:rsidR="009A6814" w:rsidRPr="009D4C66" w:rsidRDefault="009A6814" w:rsidP="0021153D">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8.5.5</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56</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Ürün ve Hizmet Sunumundaki Değişiklikler</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8.5.6</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57</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Hizmetlerin Sunumu</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8.6</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58</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Uygun Olmayan Çıktının Kontrolü</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8.7</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59</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Performans Değerlendirme</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9</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60</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İzleme Ölçme Analiz ve Değerlendirme</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9.1</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61</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Genel</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9.1.1</w:t>
            </w:r>
          </w:p>
        </w:tc>
      </w:tr>
      <w:tr w:rsidR="0021153D" w:rsidRPr="009D4C66" w:rsidTr="001B1BD7">
        <w:tc>
          <w:tcPr>
            <w:tcW w:w="1134" w:type="dxa"/>
          </w:tcPr>
          <w:p w:rsidR="0021153D" w:rsidRPr="009D4C66" w:rsidRDefault="0021153D" w:rsidP="009A6814">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6</w:t>
            </w:r>
            <w:r w:rsidR="009A6814">
              <w:rPr>
                <w:rFonts w:ascii="Times New Roman" w:eastAsiaTheme="minorHAnsi" w:hAnsi="Times New Roman" w:cs="Times New Roman"/>
                <w:b/>
                <w:sz w:val="24"/>
                <w:szCs w:val="24"/>
                <w:lang w:eastAsia="en-US"/>
              </w:rPr>
              <w:t>2</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Müşteri Memnuniyeti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9.1.2</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63</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Analiz ve Değerlendirme</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9.1.3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64</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İç Tetkik</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9.2</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65</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Yönetimin Gözden Geçirilmesi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66</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Yönetimin Gözden Geçirmesi Girdileri</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9.3.2</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67</w:t>
            </w:r>
          </w:p>
        </w:tc>
        <w:tc>
          <w:tcPr>
            <w:tcW w:w="1134" w:type="dxa"/>
          </w:tcPr>
          <w:p w:rsidR="0021153D" w:rsidRPr="009D4C66" w:rsidRDefault="0021153D" w:rsidP="0021153D">
            <w:pPr>
              <w:spacing w:after="0" w:line="240" w:lineRule="auto"/>
              <w:rPr>
                <w:rFonts w:eastAsiaTheme="minorHAnsi"/>
                <w:lang w:eastAsia="en-US"/>
              </w:rPr>
            </w:pPr>
            <w:r w:rsidRPr="009D4C66">
              <w:rPr>
                <w:rFonts w:ascii="Times New Roman" w:eastAsiaTheme="minorHAnsi" w:hAnsi="Times New Roman" w:cs="Times New Roman"/>
                <w:sz w:val="24"/>
                <w:szCs w:val="24"/>
                <w:lang w:eastAsia="en-US"/>
              </w:rPr>
              <w:t>9</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Yönetimin Gözden Geçirmesi Çıktıları</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9.3.3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68</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10</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İyileştirme</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10</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69</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10</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Genel</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10.1</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70</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10</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Uygunsuzluk ve Düzeltici Faaliyet</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10.2</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71</w:t>
            </w:r>
          </w:p>
        </w:tc>
        <w:tc>
          <w:tcPr>
            <w:tcW w:w="1134"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10</w:t>
            </w:r>
          </w:p>
        </w:tc>
        <w:tc>
          <w:tcPr>
            <w:tcW w:w="6237"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Sürekli İyileştirme</w:t>
            </w:r>
          </w:p>
        </w:tc>
        <w:tc>
          <w:tcPr>
            <w:tcW w:w="1701" w:type="dxa"/>
          </w:tcPr>
          <w:p w:rsidR="0021153D" w:rsidRPr="009D4C66" w:rsidRDefault="0021153D" w:rsidP="0021153D">
            <w:pPr>
              <w:spacing w:after="0" w:line="240" w:lineRule="auto"/>
              <w:rPr>
                <w:rFonts w:ascii="Times New Roman" w:eastAsiaTheme="minorHAnsi" w:hAnsi="Times New Roman" w:cs="Times New Roman"/>
                <w:sz w:val="24"/>
                <w:szCs w:val="24"/>
                <w:lang w:eastAsia="en-US"/>
              </w:rPr>
            </w:pPr>
            <w:r w:rsidRPr="009D4C66">
              <w:rPr>
                <w:rFonts w:ascii="Times New Roman" w:eastAsiaTheme="minorHAnsi" w:hAnsi="Times New Roman" w:cs="Times New Roman"/>
                <w:sz w:val="24"/>
                <w:szCs w:val="24"/>
                <w:lang w:eastAsia="en-US"/>
              </w:rPr>
              <w:t>10.3</w:t>
            </w: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72</w:t>
            </w:r>
          </w:p>
        </w:tc>
        <w:tc>
          <w:tcPr>
            <w:tcW w:w="1134"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Ek-1</w:t>
            </w:r>
          </w:p>
        </w:tc>
        <w:tc>
          <w:tcPr>
            <w:tcW w:w="6237"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Süreç Etkileşim Tablosu</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p>
        </w:tc>
      </w:tr>
      <w:tr w:rsidR="0021153D" w:rsidRPr="009D4C66" w:rsidTr="001B1BD7">
        <w:tc>
          <w:tcPr>
            <w:tcW w:w="1134" w:type="dxa"/>
          </w:tcPr>
          <w:p w:rsidR="0021153D" w:rsidRPr="009D4C66"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73</w:t>
            </w:r>
          </w:p>
        </w:tc>
        <w:tc>
          <w:tcPr>
            <w:tcW w:w="1134" w:type="dxa"/>
          </w:tcPr>
          <w:p w:rsidR="0021153D" w:rsidRPr="009D4C66" w:rsidRDefault="009F47C3"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Ek-2</w:t>
            </w:r>
          </w:p>
        </w:tc>
        <w:tc>
          <w:tcPr>
            <w:tcW w:w="6237" w:type="dxa"/>
          </w:tcPr>
          <w:p w:rsidR="0021153D" w:rsidRPr="009D4C66" w:rsidRDefault="009F47C3"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Organizasyon Şeması</w:t>
            </w:r>
          </w:p>
        </w:tc>
        <w:tc>
          <w:tcPr>
            <w:tcW w:w="1701" w:type="dxa"/>
          </w:tcPr>
          <w:p w:rsidR="0021153D" w:rsidRPr="009D4C66" w:rsidRDefault="0021153D" w:rsidP="0021153D">
            <w:pPr>
              <w:spacing w:after="0" w:line="240" w:lineRule="auto"/>
              <w:rPr>
                <w:rFonts w:ascii="Times New Roman" w:eastAsiaTheme="minorHAnsi" w:hAnsi="Times New Roman" w:cs="Times New Roman"/>
                <w:b/>
                <w:sz w:val="24"/>
                <w:szCs w:val="24"/>
                <w:lang w:eastAsia="en-US"/>
              </w:rPr>
            </w:pPr>
          </w:p>
        </w:tc>
      </w:tr>
      <w:tr w:rsidR="008113A2" w:rsidRPr="009D4C66" w:rsidTr="001B1BD7">
        <w:tc>
          <w:tcPr>
            <w:tcW w:w="1134" w:type="dxa"/>
          </w:tcPr>
          <w:p w:rsidR="008113A2"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74</w:t>
            </w:r>
          </w:p>
        </w:tc>
        <w:tc>
          <w:tcPr>
            <w:tcW w:w="1134" w:type="dxa"/>
          </w:tcPr>
          <w:p w:rsidR="008113A2" w:rsidRDefault="008113A2"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Ek-3</w:t>
            </w:r>
          </w:p>
        </w:tc>
        <w:tc>
          <w:tcPr>
            <w:tcW w:w="6237" w:type="dxa"/>
          </w:tcPr>
          <w:p w:rsidR="008113A2" w:rsidRDefault="008113A2"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İç Hususlar-Dış Hususlar Tablo </w:t>
            </w:r>
          </w:p>
        </w:tc>
        <w:tc>
          <w:tcPr>
            <w:tcW w:w="1701" w:type="dxa"/>
          </w:tcPr>
          <w:p w:rsidR="008113A2" w:rsidRPr="009D4C66" w:rsidRDefault="008113A2" w:rsidP="0021153D">
            <w:pPr>
              <w:spacing w:after="0" w:line="240" w:lineRule="auto"/>
              <w:rPr>
                <w:rFonts w:ascii="Times New Roman" w:eastAsiaTheme="minorHAnsi" w:hAnsi="Times New Roman" w:cs="Times New Roman"/>
                <w:b/>
                <w:sz w:val="24"/>
                <w:szCs w:val="24"/>
                <w:lang w:eastAsia="en-US"/>
              </w:rPr>
            </w:pPr>
          </w:p>
        </w:tc>
      </w:tr>
      <w:tr w:rsidR="00E91E3B" w:rsidRPr="009D4C66" w:rsidTr="001B1BD7">
        <w:tc>
          <w:tcPr>
            <w:tcW w:w="1134" w:type="dxa"/>
          </w:tcPr>
          <w:p w:rsidR="00E91E3B" w:rsidRDefault="009A6814"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75</w:t>
            </w:r>
          </w:p>
        </w:tc>
        <w:tc>
          <w:tcPr>
            <w:tcW w:w="1134" w:type="dxa"/>
          </w:tcPr>
          <w:p w:rsidR="00E91E3B" w:rsidRDefault="00E91E3B"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Ek-4 </w:t>
            </w:r>
          </w:p>
        </w:tc>
        <w:tc>
          <w:tcPr>
            <w:tcW w:w="6237" w:type="dxa"/>
          </w:tcPr>
          <w:p w:rsidR="00E91E3B" w:rsidRDefault="00E91E3B" w:rsidP="0021153D">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İlgili Tarafların İhtiyaç ve Beklentileri</w:t>
            </w:r>
          </w:p>
        </w:tc>
        <w:tc>
          <w:tcPr>
            <w:tcW w:w="1701" w:type="dxa"/>
          </w:tcPr>
          <w:p w:rsidR="00E91E3B" w:rsidRPr="009D4C66" w:rsidRDefault="00E91E3B" w:rsidP="0021153D">
            <w:pPr>
              <w:spacing w:after="0" w:line="240" w:lineRule="auto"/>
              <w:rPr>
                <w:rFonts w:ascii="Times New Roman" w:eastAsiaTheme="minorHAnsi" w:hAnsi="Times New Roman" w:cs="Times New Roman"/>
                <w:b/>
                <w:sz w:val="24"/>
                <w:szCs w:val="24"/>
                <w:lang w:eastAsia="en-US"/>
              </w:rPr>
            </w:pPr>
          </w:p>
        </w:tc>
      </w:tr>
    </w:tbl>
    <w:p w:rsidR="009D4C66" w:rsidRDefault="009D4C66" w:rsidP="00095AA4">
      <w:pPr>
        <w:spacing w:after="150" w:line="420" w:lineRule="atLeast"/>
        <w:ind w:firstLine="708"/>
        <w:jc w:val="both"/>
        <w:rPr>
          <w:rFonts w:ascii="Times New Roman" w:hAnsi="Times New Roman" w:cs="Times New Roman"/>
          <w:b/>
          <w:sz w:val="24"/>
          <w:szCs w:val="24"/>
        </w:rPr>
      </w:pPr>
    </w:p>
    <w:p w:rsidR="009D4C66" w:rsidRDefault="009D4C66" w:rsidP="00095AA4">
      <w:pPr>
        <w:spacing w:after="150" w:line="420" w:lineRule="atLeast"/>
        <w:ind w:firstLine="708"/>
        <w:jc w:val="both"/>
        <w:rPr>
          <w:rFonts w:ascii="Times New Roman" w:hAnsi="Times New Roman" w:cs="Times New Roman"/>
          <w:b/>
          <w:sz w:val="24"/>
          <w:szCs w:val="24"/>
        </w:rPr>
      </w:pPr>
    </w:p>
    <w:p w:rsidR="001B1BD7" w:rsidRDefault="001B1BD7" w:rsidP="00095AA4">
      <w:pPr>
        <w:spacing w:after="150" w:line="420" w:lineRule="atLeast"/>
        <w:ind w:firstLine="708"/>
        <w:jc w:val="both"/>
        <w:rPr>
          <w:rFonts w:ascii="Times New Roman" w:hAnsi="Times New Roman" w:cs="Times New Roman"/>
          <w:b/>
          <w:sz w:val="24"/>
          <w:szCs w:val="24"/>
        </w:rPr>
      </w:pPr>
    </w:p>
    <w:p w:rsidR="009D4C66" w:rsidRPr="002C7E1F" w:rsidRDefault="003D2E02" w:rsidP="00935FF0">
      <w:pPr>
        <w:spacing w:after="150" w:line="420" w:lineRule="atLeast"/>
        <w:ind w:firstLine="284"/>
        <w:jc w:val="both"/>
        <w:rPr>
          <w:rFonts w:ascii="Times New Roman" w:hAnsi="Times New Roman" w:cs="Times New Roman"/>
          <w:b/>
          <w:sz w:val="24"/>
          <w:szCs w:val="24"/>
        </w:rPr>
      </w:pPr>
      <w:r w:rsidRPr="002C7E1F">
        <w:rPr>
          <w:rFonts w:ascii="Times New Roman" w:hAnsi="Times New Roman" w:cs="Times New Roman"/>
          <w:b/>
          <w:sz w:val="24"/>
          <w:szCs w:val="24"/>
        </w:rPr>
        <w:t>0.GİRİŞ</w:t>
      </w:r>
    </w:p>
    <w:p w:rsidR="003D2E02" w:rsidRPr="002C7E1F" w:rsidRDefault="003D2E02" w:rsidP="00935FF0">
      <w:pPr>
        <w:spacing w:after="150" w:line="420" w:lineRule="atLeast"/>
        <w:ind w:firstLine="284"/>
        <w:jc w:val="both"/>
        <w:rPr>
          <w:rFonts w:ascii="Times New Roman" w:hAnsi="Times New Roman" w:cs="Times New Roman"/>
          <w:b/>
          <w:sz w:val="24"/>
          <w:szCs w:val="24"/>
        </w:rPr>
      </w:pPr>
      <w:r w:rsidRPr="002C7E1F">
        <w:rPr>
          <w:rFonts w:ascii="Times New Roman" w:hAnsi="Times New Roman" w:cs="Times New Roman"/>
          <w:b/>
          <w:sz w:val="24"/>
          <w:szCs w:val="24"/>
        </w:rPr>
        <w:t>0.1 ÖNSÖZ</w:t>
      </w:r>
    </w:p>
    <w:p w:rsidR="00E6345F" w:rsidRPr="002C7E1F" w:rsidRDefault="00E6345F" w:rsidP="00E6345F">
      <w:pPr>
        <w:ind w:left="142" w:right="142" w:firstLine="284"/>
        <w:jc w:val="both"/>
        <w:rPr>
          <w:rFonts w:ascii="Times New Roman" w:hAnsi="Times New Roman" w:cs="Times New Roman"/>
          <w:sz w:val="24"/>
          <w:szCs w:val="24"/>
        </w:rPr>
      </w:pPr>
      <w:r w:rsidRPr="002C7E1F">
        <w:rPr>
          <w:rFonts w:ascii="Times New Roman" w:hAnsi="Times New Roman" w:cs="Times New Roman"/>
          <w:sz w:val="24"/>
          <w:szCs w:val="24"/>
        </w:rPr>
        <w:t>Çanakkale İl Gıda Tarım ve Hayvancılık Müdürlüğü Kalite El Kitabı (KEK) Kurumun ISO 9001:2015 Kalite Yönetim Sistemi şartlarını ve işleyişini açıklamaktadır.</w:t>
      </w:r>
    </w:p>
    <w:p w:rsidR="00E6345F" w:rsidRPr="002C7E1F" w:rsidRDefault="00E6345F" w:rsidP="00E6345F">
      <w:pPr>
        <w:ind w:left="142" w:right="142" w:firstLine="284"/>
        <w:jc w:val="both"/>
        <w:rPr>
          <w:rFonts w:ascii="Times New Roman" w:hAnsi="Times New Roman" w:cs="Times New Roman"/>
          <w:sz w:val="24"/>
          <w:szCs w:val="24"/>
        </w:rPr>
      </w:pPr>
      <w:r w:rsidRPr="002C7E1F">
        <w:rPr>
          <w:rFonts w:ascii="Times New Roman" w:hAnsi="Times New Roman" w:cs="Times New Roman"/>
          <w:sz w:val="24"/>
          <w:szCs w:val="24"/>
        </w:rPr>
        <w:t xml:space="preserve">Kalite Yönetim Sistemi, yasal mevzuatlar çerçevesinde yürüttüğümüz hizmetleri standarda uygun bir şekilde gerçekleştirmeyi ve sürecin her aşamasını kontrol altında tutarak, istenilen kalitenin sürekli olarak </w:t>
      </w:r>
      <w:r w:rsidR="008F75EA" w:rsidRPr="002C7E1F">
        <w:rPr>
          <w:rFonts w:ascii="Times New Roman" w:hAnsi="Times New Roman" w:cs="Times New Roman"/>
          <w:sz w:val="24"/>
          <w:szCs w:val="24"/>
        </w:rPr>
        <w:t>iyileştirilmesi temeli üzerine kurulmuştur</w:t>
      </w:r>
      <w:r w:rsidRPr="002C7E1F">
        <w:rPr>
          <w:rFonts w:ascii="Times New Roman" w:hAnsi="Times New Roman" w:cs="Times New Roman"/>
          <w:sz w:val="24"/>
          <w:szCs w:val="24"/>
        </w:rPr>
        <w:t>.</w:t>
      </w:r>
    </w:p>
    <w:p w:rsidR="00E6345F" w:rsidRPr="002C7E1F" w:rsidRDefault="00E6345F" w:rsidP="00E6345F">
      <w:pPr>
        <w:ind w:left="142" w:right="142" w:firstLine="284"/>
        <w:jc w:val="both"/>
        <w:rPr>
          <w:rFonts w:ascii="Times New Roman" w:hAnsi="Times New Roman" w:cs="Times New Roman"/>
          <w:sz w:val="24"/>
          <w:szCs w:val="24"/>
        </w:rPr>
      </w:pPr>
      <w:r w:rsidRPr="002C7E1F">
        <w:rPr>
          <w:rFonts w:ascii="Times New Roman" w:hAnsi="Times New Roman" w:cs="Times New Roman"/>
          <w:sz w:val="24"/>
          <w:szCs w:val="24"/>
        </w:rPr>
        <w:t>Sistem; kurumun yönetim yapısı</w:t>
      </w:r>
      <w:r w:rsidR="00877347" w:rsidRPr="002C7E1F">
        <w:rPr>
          <w:rFonts w:ascii="Times New Roman" w:hAnsi="Times New Roman" w:cs="Times New Roman"/>
          <w:sz w:val="24"/>
          <w:szCs w:val="24"/>
        </w:rPr>
        <w:t>nı</w:t>
      </w:r>
      <w:r w:rsidRPr="002C7E1F">
        <w:rPr>
          <w:rFonts w:ascii="Times New Roman" w:hAnsi="Times New Roman" w:cs="Times New Roman"/>
          <w:sz w:val="24"/>
          <w:szCs w:val="24"/>
        </w:rPr>
        <w:t>, işleyişi</w:t>
      </w:r>
      <w:r w:rsidR="00877347" w:rsidRPr="002C7E1F">
        <w:rPr>
          <w:rFonts w:ascii="Times New Roman" w:hAnsi="Times New Roman" w:cs="Times New Roman"/>
          <w:sz w:val="24"/>
          <w:szCs w:val="24"/>
        </w:rPr>
        <w:t>ni</w:t>
      </w:r>
      <w:r w:rsidRPr="002C7E1F">
        <w:rPr>
          <w:rFonts w:ascii="Times New Roman" w:hAnsi="Times New Roman" w:cs="Times New Roman"/>
          <w:sz w:val="24"/>
          <w:szCs w:val="24"/>
        </w:rPr>
        <w:t>, stratejik planlaması</w:t>
      </w:r>
      <w:r w:rsidR="00877347" w:rsidRPr="002C7E1F">
        <w:rPr>
          <w:rFonts w:ascii="Times New Roman" w:hAnsi="Times New Roman" w:cs="Times New Roman"/>
          <w:sz w:val="24"/>
          <w:szCs w:val="24"/>
        </w:rPr>
        <w:t>nı</w:t>
      </w:r>
      <w:r w:rsidRPr="002C7E1F">
        <w:rPr>
          <w:rFonts w:ascii="Times New Roman" w:hAnsi="Times New Roman" w:cs="Times New Roman"/>
          <w:sz w:val="24"/>
          <w:szCs w:val="24"/>
        </w:rPr>
        <w:t>, iş tanımları ve gerekleri ile tüm çalışanların sorumluluklarını oluşturan temel öğeler</w:t>
      </w:r>
      <w:r w:rsidR="008F75EA" w:rsidRPr="002C7E1F">
        <w:rPr>
          <w:rFonts w:ascii="Times New Roman" w:hAnsi="Times New Roman" w:cs="Times New Roman"/>
          <w:sz w:val="24"/>
          <w:szCs w:val="24"/>
        </w:rPr>
        <w:t>i kapsamaktadır</w:t>
      </w:r>
      <w:r w:rsidRPr="002C7E1F">
        <w:rPr>
          <w:rFonts w:ascii="Times New Roman" w:hAnsi="Times New Roman" w:cs="Times New Roman"/>
          <w:sz w:val="24"/>
          <w:szCs w:val="24"/>
        </w:rPr>
        <w:t xml:space="preserve">. Kalite Yönetim Sistemi kamu kaynaklarının etkili, ekonomik ve verimli şekilde kullanılmasını </w:t>
      </w:r>
      <w:r w:rsidR="001B1BD7" w:rsidRPr="002C7E1F">
        <w:rPr>
          <w:rFonts w:ascii="Times New Roman" w:hAnsi="Times New Roman" w:cs="Times New Roman"/>
          <w:sz w:val="24"/>
          <w:szCs w:val="24"/>
        </w:rPr>
        <w:t>amaçlamakta</w:t>
      </w:r>
      <w:r w:rsidRPr="002C7E1F">
        <w:rPr>
          <w:rFonts w:ascii="Times New Roman" w:hAnsi="Times New Roman" w:cs="Times New Roman"/>
          <w:sz w:val="24"/>
          <w:szCs w:val="24"/>
        </w:rPr>
        <w:t xml:space="preserve">dır. </w:t>
      </w:r>
    </w:p>
    <w:p w:rsidR="00E6345F" w:rsidRPr="002C7E1F" w:rsidRDefault="00E6345F" w:rsidP="00E6345F">
      <w:pPr>
        <w:ind w:left="142" w:right="142" w:firstLine="284"/>
        <w:jc w:val="both"/>
        <w:rPr>
          <w:rFonts w:ascii="Times New Roman" w:hAnsi="Times New Roman" w:cs="Times New Roman"/>
          <w:sz w:val="24"/>
          <w:szCs w:val="24"/>
        </w:rPr>
      </w:pPr>
      <w:r w:rsidRPr="002C7E1F">
        <w:rPr>
          <w:rFonts w:ascii="Times New Roman" w:hAnsi="Times New Roman" w:cs="Times New Roman"/>
          <w:sz w:val="24"/>
          <w:szCs w:val="24"/>
        </w:rPr>
        <w:t xml:space="preserve">Bu kapsam çerçevesinde oluşturduğumuz Kalite El Kitabı, kurumun tüm çalışanları tarafından benimsenmiş ve kalite anlayışının gelişmesine olanak sağlamıştır. </w:t>
      </w:r>
    </w:p>
    <w:p w:rsidR="00E6345F" w:rsidRPr="002C7E1F" w:rsidRDefault="00E6345F" w:rsidP="00E6345F">
      <w:pPr>
        <w:ind w:left="142" w:right="142" w:firstLine="284"/>
        <w:jc w:val="both"/>
        <w:rPr>
          <w:rFonts w:ascii="Times New Roman" w:hAnsi="Times New Roman" w:cs="Times New Roman"/>
          <w:sz w:val="24"/>
          <w:szCs w:val="24"/>
        </w:rPr>
      </w:pPr>
      <w:r w:rsidRPr="002C7E1F">
        <w:rPr>
          <w:rFonts w:ascii="Times New Roman" w:hAnsi="Times New Roman" w:cs="Times New Roman"/>
          <w:sz w:val="24"/>
          <w:szCs w:val="24"/>
        </w:rPr>
        <w:t xml:space="preserve">Çanakkale İl Gıda Tarım ve Hayvancılık Müdürlüğü olarak Kalite Yönetim Sistemi ile varmak istediğimiz nihai hedef; vizyonumuz ve misyonumuz çerçevesinde hizmetlerimizi sürdürülebilir ve etkin bir şekilde yürütmek, kalite politikamız ile bunları destekleyen kalite hedeflerine ulaşmak, aynı zamanda hedef kitlemizin ve çalışanlarımızın memnuniyetlerini en üst düzeyde tutmayı sağlamaktır. </w:t>
      </w:r>
    </w:p>
    <w:p w:rsidR="009D4C66" w:rsidRPr="002C7E1F" w:rsidRDefault="009D4C66" w:rsidP="00095AA4">
      <w:pPr>
        <w:spacing w:after="150" w:line="420" w:lineRule="atLeast"/>
        <w:ind w:firstLine="708"/>
        <w:jc w:val="both"/>
        <w:rPr>
          <w:rFonts w:ascii="Times New Roman" w:hAnsi="Times New Roman" w:cs="Times New Roman"/>
          <w:b/>
          <w:sz w:val="24"/>
          <w:szCs w:val="24"/>
        </w:rPr>
      </w:pPr>
    </w:p>
    <w:p w:rsidR="009D4C66" w:rsidRPr="002C7E1F" w:rsidRDefault="00E6345F" w:rsidP="00E6345F">
      <w:pPr>
        <w:spacing w:after="150" w:line="420" w:lineRule="atLeast"/>
        <w:ind w:left="4248" w:firstLine="708"/>
        <w:jc w:val="both"/>
        <w:rPr>
          <w:rFonts w:ascii="Times New Roman" w:hAnsi="Times New Roman" w:cs="Times New Roman"/>
          <w:b/>
          <w:sz w:val="24"/>
          <w:szCs w:val="24"/>
        </w:rPr>
      </w:pPr>
      <w:r w:rsidRPr="002C7E1F">
        <w:rPr>
          <w:rFonts w:ascii="Times New Roman" w:hAnsi="Times New Roman" w:cs="Times New Roman"/>
          <w:b/>
          <w:sz w:val="24"/>
          <w:szCs w:val="24"/>
        </w:rPr>
        <w:t>Çanakkale İl Gıda Tarım ve Hayvancılık Müdürlüğü</w:t>
      </w:r>
    </w:p>
    <w:p w:rsidR="009D4C66" w:rsidRDefault="009D4C66" w:rsidP="00095AA4">
      <w:pPr>
        <w:spacing w:after="150" w:line="420" w:lineRule="atLeast"/>
        <w:ind w:firstLine="708"/>
        <w:jc w:val="both"/>
        <w:rPr>
          <w:rFonts w:ascii="Times New Roman" w:hAnsi="Times New Roman" w:cs="Times New Roman"/>
          <w:b/>
          <w:sz w:val="24"/>
          <w:szCs w:val="24"/>
        </w:rPr>
      </w:pPr>
    </w:p>
    <w:p w:rsidR="009D4C66" w:rsidRDefault="009D4C66" w:rsidP="00095AA4">
      <w:pPr>
        <w:spacing w:after="150" w:line="420" w:lineRule="atLeast"/>
        <w:ind w:firstLine="708"/>
        <w:jc w:val="both"/>
        <w:rPr>
          <w:rFonts w:ascii="Times New Roman" w:hAnsi="Times New Roman" w:cs="Times New Roman"/>
          <w:b/>
          <w:sz w:val="24"/>
          <w:szCs w:val="24"/>
        </w:rPr>
      </w:pPr>
    </w:p>
    <w:p w:rsidR="009D4C66" w:rsidRDefault="009D4C66" w:rsidP="00095AA4">
      <w:pPr>
        <w:spacing w:after="150" w:line="420" w:lineRule="atLeast"/>
        <w:ind w:firstLine="708"/>
        <w:jc w:val="both"/>
        <w:rPr>
          <w:rFonts w:ascii="Times New Roman" w:hAnsi="Times New Roman" w:cs="Times New Roman"/>
          <w:b/>
          <w:sz w:val="24"/>
          <w:szCs w:val="24"/>
        </w:rPr>
      </w:pPr>
    </w:p>
    <w:p w:rsidR="001B1BD7" w:rsidRDefault="001B1BD7" w:rsidP="00CC626B">
      <w:pPr>
        <w:spacing w:after="150" w:line="420" w:lineRule="atLeast"/>
        <w:jc w:val="both"/>
        <w:rPr>
          <w:rFonts w:ascii="Times New Roman" w:hAnsi="Times New Roman" w:cs="Times New Roman"/>
          <w:b/>
          <w:sz w:val="24"/>
          <w:szCs w:val="24"/>
        </w:rPr>
      </w:pPr>
    </w:p>
    <w:p w:rsidR="009A6814" w:rsidRDefault="009A6814" w:rsidP="00CC626B">
      <w:pPr>
        <w:spacing w:after="150" w:line="420" w:lineRule="atLeast"/>
        <w:jc w:val="both"/>
        <w:rPr>
          <w:rFonts w:ascii="Times New Roman" w:hAnsi="Times New Roman" w:cs="Times New Roman"/>
          <w:b/>
          <w:sz w:val="24"/>
          <w:szCs w:val="24"/>
        </w:rPr>
      </w:pPr>
    </w:p>
    <w:p w:rsidR="003D2E02" w:rsidRDefault="003D2E02" w:rsidP="0021153D">
      <w:pPr>
        <w:spacing w:after="150" w:line="420" w:lineRule="atLeast"/>
        <w:ind w:firstLine="142"/>
        <w:jc w:val="both"/>
        <w:rPr>
          <w:rFonts w:ascii="Times New Roman" w:hAnsi="Times New Roman" w:cs="Times New Roman"/>
          <w:b/>
          <w:sz w:val="24"/>
          <w:szCs w:val="24"/>
        </w:rPr>
      </w:pPr>
      <w:r>
        <w:rPr>
          <w:rFonts w:ascii="Times New Roman" w:hAnsi="Times New Roman" w:cs="Times New Roman"/>
          <w:b/>
          <w:sz w:val="24"/>
          <w:szCs w:val="24"/>
        </w:rPr>
        <w:lastRenderedPageBreak/>
        <w:t>0.2 DEĞİŞİKLİKLER</w:t>
      </w:r>
    </w:p>
    <w:tbl>
      <w:tblPr>
        <w:tblStyle w:val="TabloKlavuzu1"/>
        <w:tblW w:w="10206" w:type="dxa"/>
        <w:tblInd w:w="250" w:type="dxa"/>
        <w:tblLook w:val="04A0" w:firstRow="1" w:lastRow="0" w:firstColumn="1" w:lastColumn="0" w:noHBand="0" w:noVBand="1"/>
      </w:tblPr>
      <w:tblGrid>
        <w:gridCol w:w="1276"/>
        <w:gridCol w:w="1276"/>
        <w:gridCol w:w="5103"/>
        <w:gridCol w:w="1275"/>
        <w:gridCol w:w="1276"/>
      </w:tblGrid>
      <w:tr w:rsidR="0021153D" w:rsidRPr="009D4C66" w:rsidTr="00EA65D6">
        <w:tc>
          <w:tcPr>
            <w:tcW w:w="1276" w:type="dxa"/>
            <w:vAlign w:val="center"/>
          </w:tcPr>
          <w:p w:rsidR="0021153D" w:rsidRPr="009D4C66" w:rsidRDefault="0021153D" w:rsidP="00CC626B">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SIRA NO</w:t>
            </w:r>
          </w:p>
        </w:tc>
        <w:tc>
          <w:tcPr>
            <w:tcW w:w="1276" w:type="dxa"/>
            <w:vAlign w:val="center"/>
          </w:tcPr>
          <w:p w:rsidR="0021153D" w:rsidRPr="009D4C66" w:rsidRDefault="0021153D" w:rsidP="00CC626B">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BÖLÜM</w:t>
            </w:r>
          </w:p>
        </w:tc>
        <w:tc>
          <w:tcPr>
            <w:tcW w:w="5103" w:type="dxa"/>
            <w:vAlign w:val="center"/>
          </w:tcPr>
          <w:p w:rsidR="0021153D" w:rsidRPr="009D4C66" w:rsidRDefault="0021153D" w:rsidP="00CC626B">
            <w:pPr>
              <w:spacing w:after="0" w:line="240" w:lineRule="auto"/>
              <w:jc w:val="center"/>
              <w:rPr>
                <w:rFonts w:ascii="Times New Roman" w:eastAsiaTheme="minorHAnsi" w:hAnsi="Times New Roman" w:cs="Times New Roman"/>
                <w:b/>
                <w:sz w:val="24"/>
                <w:szCs w:val="24"/>
                <w:lang w:eastAsia="en-US"/>
              </w:rPr>
            </w:pPr>
            <w:r w:rsidRPr="009D4C66">
              <w:rPr>
                <w:rFonts w:ascii="Times New Roman" w:eastAsiaTheme="minorHAnsi" w:hAnsi="Times New Roman" w:cs="Times New Roman"/>
                <w:b/>
                <w:sz w:val="24"/>
                <w:szCs w:val="24"/>
                <w:lang w:eastAsia="en-US"/>
              </w:rPr>
              <w:t>KONU</w:t>
            </w:r>
          </w:p>
        </w:tc>
        <w:tc>
          <w:tcPr>
            <w:tcW w:w="1275" w:type="dxa"/>
            <w:vAlign w:val="center"/>
          </w:tcPr>
          <w:p w:rsidR="0021153D" w:rsidRPr="009D4C66" w:rsidRDefault="0021153D" w:rsidP="00CC626B">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REV.NO</w:t>
            </w:r>
          </w:p>
        </w:tc>
        <w:tc>
          <w:tcPr>
            <w:tcW w:w="1276" w:type="dxa"/>
            <w:vAlign w:val="center"/>
          </w:tcPr>
          <w:p w:rsidR="0021153D" w:rsidRPr="009D4C66" w:rsidRDefault="0021153D" w:rsidP="00CC626B">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REV. TARİHİ</w:t>
            </w: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1</w:t>
            </w: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w:t>
            </w: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w:t>
            </w: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w:t>
            </w: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w:t>
            </w: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w:t>
            </w: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7</w:t>
            </w: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8</w:t>
            </w: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9</w:t>
            </w: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10</w:t>
            </w: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r w:rsidR="0021153D" w:rsidRPr="009D4C66" w:rsidTr="00EA65D6">
        <w:tc>
          <w:tcPr>
            <w:tcW w:w="1276" w:type="dxa"/>
          </w:tcPr>
          <w:p w:rsidR="0021153D" w:rsidRPr="009D4C66" w:rsidRDefault="0021153D" w:rsidP="00CC626B">
            <w:pPr>
              <w:spacing w:after="0" w:line="240" w:lineRule="auto"/>
              <w:rPr>
                <w:rFonts w:ascii="Times New Roman" w:eastAsiaTheme="minorHAnsi" w:hAnsi="Times New Roman" w:cs="Times New Roman"/>
                <w:b/>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5103"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5"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c>
          <w:tcPr>
            <w:tcW w:w="1276" w:type="dxa"/>
          </w:tcPr>
          <w:p w:rsidR="0021153D" w:rsidRPr="009D4C66" w:rsidRDefault="0021153D" w:rsidP="00CC626B">
            <w:pPr>
              <w:spacing w:after="0" w:line="240" w:lineRule="auto"/>
              <w:rPr>
                <w:rFonts w:ascii="Times New Roman" w:eastAsiaTheme="minorHAnsi" w:hAnsi="Times New Roman" w:cs="Times New Roman"/>
                <w:sz w:val="24"/>
                <w:szCs w:val="24"/>
                <w:lang w:eastAsia="en-US"/>
              </w:rPr>
            </w:pPr>
          </w:p>
        </w:tc>
      </w:tr>
    </w:tbl>
    <w:p w:rsidR="00935FF0" w:rsidRDefault="00935FF0" w:rsidP="00935FF0">
      <w:pPr>
        <w:spacing w:after="150" w:line="420" w:lineRule="atLeast"/>
        <w:ind w:firstLine="142"/>
        <w:jc w:val="both"/>
        <w:rPr>
          <w:rFonts w:ascii="Times New Roman" w:hAnsi="Times New Roman" w:cs="Times New Roman"/>
          <w:b/>
          <w:sz w:val="24"/>
          <w:szCs w:val="24"/>
        </w:rPr>
      </w:pPr>
    </w:p>
    <w:p w:rsidR="0021153D" w:rsidRDefault="0021153D" w:rsidP="00935FF0">
      <w:pPr>
        <w:spacing w:after="150" w:line="420" w:lineRule="atLeast"/>
        <w:ind w:firstLine="142"/>
        <w:jc w:val="both"/>
        <w:rPr>
          <w:rFonts w:ascii="Times New Roman" w:hAnsi="Times New Roman" w:cs="Times New Roman"/>
          <w:b/>
          <w:sz w:val="24"/>
          <w:szCs w:val="24"/>
        </w:rPr>
      </w:pPr>
      <w:r>
        <w:rPr>
          <w:rFonts w:ascii="Times New Roman" w:hAnsi="Times New Roman" w:cs="Times New Roman"/>
          <w:b/>
          <w:sz w:val="24"/>
          <w:szCs w:val="24"/>
        </w:rPr>
        <w:lastRenderedPageBreak/>
        <w:t>0.3 ORGANİZASYON ŞEMASI</w:t>
      </w:r>
    </w:p>
    <w:p w:rsidR="003D2E02" w:rsidRDefault="00935FF0" w:rsidP="0091776C">
      <w:pPr>
        <w:spacing w:after="150" w:line="420" w:lineRule="atLeast"/>
        <w:ind w:firstLine="708"/>
        <w:jc w:val="center"/>
        <w:rPr>
          <w:rFonts w:ascii="Times New Roman" w:hAnsi="Times New Roman" w:cs="Times New Roman"/>
          <w:b/>
          <w:sz w:val="24"/>
          <w:szCs w:val="24"/>
        </w:rPr>
      </w:pPr>
      <w:r>
        <w:rPr>
          <w:noProof/>
        </w:rPr>
        <w:drawing>
          <wp:inline distT="0" distB="0" distL="0" distR="0" wp14:anchorId="0EA1291A" wp14:editId="57B29107">
            <wp:extent cx="4981575" cy="66484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260" t="13815" r="32686" b="11111"/>
                    <a:stretch/>
                  </pic:blipFill>
                  <pic:spPr bwMode="auto">
                    <a:xfrm>
                      <a:off x="0" y="0"/>
                      <a:ext cx="5001208" cy="6674653"/>
                    </a:xfrm>
                    <a:prstGeom prst="rect">
                      <a:avLst/>
                    </a:prstGeom>
                    <a:ln>
                      <a:noFill/>
                    </a:ln>
                    <a:extLst>
                      <a:ext uri="{53640926-AAD7-44D8-BBD7-CCE9431645EC}">
                        <a14:shadowObscured xmlns:a14="http://schemas.microsoft.com/office/drawing/2010/main"/>
                      </a:ext>
                    </a:extLst>
                  </pic:spPr>
                </pic:pic>
              </a:graphicData>
            </a:graphic>
          </wp:inline>
        </w:drawing>
      </w:r>
    </w:p>
    <w:p w:rsidR="008E6570" w:rsidRPr="000D1F07" w:rsidRDefault="008E6570" w:rsidP="00C406BE">
      <w:pPr>
        <w:spacing w:after="150" w:line="240" w:lineRule="auto"/>
        <w:ind w:left="284" w:right="283" w:firstLine="142"/>
        <w:jc w:val="both"/>
        <w:rPr>
          <w:rFonts w:ascii="Times New Roman" w:eastAsia="Times New Roman" w:hAnsi="Times New Roman" w:cs="Times New Roman"/>
          <w:color w:val="000000" w:themeColor="text1"/>
          <w:sz w:val="24"/>
          <w:szCs w:val="24"/>
        </w:rPr>
      </w:pPr>
      <w:r w:rsidRPr="000D1F07">
        <w:rPr>
          <w:rFonts w:ascii="Times New Roman" w:hAnsi="Times New Roman" w:cs="Times New Roman"/>
          <w:b/>
          <w:sz w:val="24"/>
          <w:szCs w:val="24"/>
        </w:rPr>
        <w:lastRenderedPageBreak/>
        <w:t>MİSYON</w:t>
      </w:r>
      <w:r w:rsidRPr="008E6570">
        <w:rPr>
          <w:rFonts w:ascii="Times New Roman" w:hAnsi="Times New Roman" w:cs="Times New Roman"/>
          <w:sz w:val="24"/>
          <w:szCs w:val="24"/>
        </w:rPr>
        <w:t>:</w:t>
      </w:r>
      <w:r w:rsidRPr="008E6570">
        <w:rPr>
          <w:rFonts w:ascii="Times New Roman" w:eastAsia="Times New Roman" w:hAnsi="Times New Roman" w:cs="Times New Roman"/>
          <w:color w:val="808080"/>
          <w:sz w:val="24"/>
          <w:szCs w:val="24"/>
        </w:rPr>
        <w:t xml:space="preserve"> </w:t>
      </w:r>
      <w:r w:rsidRPr="000D1F07">
        <w:rPr>
          <w:rFonts w:ascii="Times New Roman" w:eastAsia="Times New Roman" w:hAnsi="Times New Roman" w:cs="Times New Roman"/>
          <w:color w:val="000000" w:themeColor="text1"/>
          <w:sz w:val="24"/>
          <w:szCs w:val="24"/>
        </w:rPr>
        <w:t>Sürdürülebilir tarımsal üretimi, yeterli ve güvenilir gıdaya erişimi, kırsal kalkınmayı ve rekabet edilebilirliği sağlamak amacıyla yenilikçi politikalar belirlemek,  uygulamak, izlemek ve değerlendirmek.</w:t>
      </w:r>
    </w:p>
    <w:p w:rsidR="008E6570" w:rsidRPr="000D1F07" w:rsidRDefault="008E6570" w:rsidP="00C406BE">
      <w:pPr>
        <w:spacing w:after="0" w:line="240" w:lineRule="auto"/>
        <w:ind w:left="284" w:right="284" w:firstLine="142"/>
        <w:jc w:val="both"/>
        <w:rPr>
          <w:rFonts w:ascii="Times New Roman" w:eastAsia="Times New Roman" w:hAnsi="Times New Roman" w:cs="Times New Roman"/>
          <w:color w:val="000000" w:themeColor="text1"/>
          <w:sz w:val="24"/>
          <w:szCs w:val="24"/>
        </w:rPr>
      </w:pPr>
      <w:r w:rsidRPr="000D1F07">
        <w:rPr>
          <w:rFonts w:ascii="Times New Roman" w:eastAsia="Times New Roman" w:hAnsi="Times New Roman" w:cs="Times New Roman"/>
          <w:b/>
          <w:bCs/>
          <w:color w:val="000000" w:themeColor="text1"/>
          <w:sz w:val="24"/>
          <w:szCs w:val="24"/>
        </w:rPr>
        <w:t>VİZYON</w:t>
      </w:r>
      <w:r w:rsidR="007F0482">
        <w:rPr>
          <w:rFonts w:ascii="Times New Roman" w:eastAsia="Times New Roman" w:hAnsi="Times New Roman" w:cs="Times New Roman"/>
          <w:b/>
          <w:bCs/>
          <w:color w:val="000000" w:themeColor="text1"/>
          <w:sz w:val="24"/>
          <w:szCs w:val="24"/>
        </w:rPr>
        <w:t xml:space="preserve">: </w:t>
      </w:r>
      <w:r w:rsidRPr="000D1F07">
        <w:rPr>
          <w:rFonts w:ascii="Times New Roman" w:eastAsia="Times New Roman" w:hAnsi="Times New Roman" w:cs="Times New Roman"/>
          <w:color w:val="000000" w:themeColor="text1"/>
          <w:sz w:val="24"/>
          <w:szCs w:val="24"/>
        </w:rPr>
        <w:t>Gıda, tarım ve hayvancılıkta rekabetçi, milli ve küresel çözümler üreten güçlü bir Türkiye</w:t>
      </w:r>
    </w:p>
    <w:p w:rsidR="007A50D9" w:rsidRPr="008113A2" w:rsidRDefault="001B1BD7" w:rsidP="008113A2">
      <w:pPr>
        <w:pStyle w:val="ListeParagraf"/>
        <w:spacing w:before="120" w:after="240" w:line="360" w:lineRule="auto"/>
        <w:ind w:left="0" w:right="284" w:firstLine="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8113A2">
        <w:rPr>
          <w:rFonts w:ascii="Times New Roman" w:hAnsi="Times New Roman" w:cs="Times New Roman"/>
          <w:b/>
          <w:sz w:val="24"/>
          <w:szCs w:val="24"/>
        </w:rPr>
        <w:t xml:space="preserve">  </w:t>
      </w:r>
      <w:r w:rsidR="00273E5D" w:rsidRPr="008113A2">
        <w:rPr>
          <w:rFonts w:ascii="Times New Roman" w:hAnsi="Times New Roman" w:cs="Times New Roman"/>
          <w:b/>
          <w:sz w:val="24"/>
          <w:szCs w:val="24"/>
        </w:rPr>
        <w:t>1.</w:t>
      </w:r>
      <w:r w:rsidR="006A55E7" w:rsidRPr="008113A2">
        <w:rPr>
          <w:rFonts w:ascii="Times New Roman" w:hAnsi="Times New Roman" w:cs="Times New Roman"/>
          <w:b/>
          <w:sz w:val="24"/>
          <w:szCs w:val="24"/>
        </w:rPr>
        <w:t>KAPSAM</w:t>
      </w:r>
      <w:r w:rsidR="00891993" w:rsidRPr="008113A2">
        <w:rPr>
          <w:rFonts w:ascii="Times New Roman" w:hAnsi="Times New Roman" w:cs="Times New Roman"/>
          <w:b/>
          <w:sz w:val="24"/>
          <w:szCs w:val="24"/>
        </w:rPr>
        <w:t xml:space="preserve">                 </w:t>
      </w:r>
    </w:p>
    <w:p w:rsidR="0091776C" w:rsidRPr="00BB7495" w:rsidRDefault="000D1F07" w:rsidP="00BB7495">
      <w:pPr>
        <w:pStyle w:val="ListeParagraf"/>
        <w:spacing w:after="240" w:line="240" w:lineRule="auto"/>
        <w:ind w:left="284" w:right="283" w:firstLine="284"/>
        <w:jc w:val="both"/>
        <w:rPr>
          <w:rFonts w:ascii="Times New Roman" w:hAnsi="Times New Roman" w:cs="Times New Roman"/>
          <w:sz w:val="24"/>
          <w:szCs w:val="24"/>
        </w:rPr>
      </w:pPr>
      <w:r>
        <w:rPr>
          <w:rFonts w:ascii="Times New Roman" w:hAnsi="Times New Roman"/>
          <w:sz w:val="24"/>
          <w:szCs w:val="24"/>
        </w:rPr>
        <w:t>Çanakkale</w:t>
      </w:r>
      <w:r w:rsidR="00975DFA">
        <w:rPr>
          <w:rFonts w:ascii="Times New Roman" w:hAnsi="Times New Roman"/>
          <w:sz w:val="24"/>
          <w:szCs w:val="24"/>
        </w:rPr>
        <w:t xml:space="preserve"> İl Gıda Tarım ve Hayvancılık Müdürlüğü</w:t>
      </w:r>
      <w:r w:rsidR="007F0482">
        <w:rPr>
          <w:rFonts w:ascii="Times New Roman" w:hAnsi="Times New Roman"/>
          <w:sz w:val="24"/>
          <w:szCs w:val="24"/>
        </w:rPr>
        <w:t>’</w:t>
      </w:r>
      <w:r w:rsidR="00975DFA">
        <w:rPr>
          <w:rFonts w:ascii="Times New Roman" w:hAnsi="Times New Roman"/>
          <w:sz w:val="24"/>
          <w:szCs w:val="24"/>
        </w:rPr>
        <w:t>nde</w:t>
      </w:r>
      <w:r w:rsidR="004A619C">
        <w:rPr>
          <w:rFonts w:ascii="Times New Roman" w:hAnsi="Times New Roman"/>
          <w:sz w:val="24"/>
          <w:szCs w:val="24"/>
        </w:rPr>
        <w:t xml:space="preserve"> </w:t>
      </w:r>
      <w:r w:rsidR="00975DFA">
        <w:rPr>
          <w:rFonts w:ascii="Times New Roman" w:hAnsi="Times New Roman"/>
          <w:sz w:val="24"/>
          <w:szCs w:val="24"/>
        </w:rPr>
        <w:t>Kalite Yönetim Sisteminin</w:t>
      </w:r>
      <w:r w:rsidR="00676519" w:rsidRPr="00A31705">
        <w:rPr>
          <w:rFonts w:ascii="Times New Roman" w:hAnsi="Times New Roman" w:cs="Times New Roman"/>
          <w:sz w:val="24"/>
          <w:szCs w:val="24"/>
        </w:rPr>
        <w:t xml:space="preserve"> kurulmasındaki amaç</w:t>
      </w:r>
      <w:r w:rsidR="007F0482">
        <w:rPr>
          <w:rFonts w:ascii="Times New Roman" w:hAnsi="Times New Roman" w:cs="Times New Roman"/>
          <w:sz w:val="24"/>
          <w:szCs w:val="24"/>
        </w:rPr>
        <w:t>;</w:t>
      </w:r>
      <w:r w:rsidR="00676519" w:rsidRPr="00A31705">
        <w:rPr>
          <w:rFonts w:ascii="Times New Roman" w:hAnsi="Times New Roman" w:cs="Times New Roman"/>
          <w:sz w:val="24"/>
          <w:szCs w:val="24"/>
        </w:rPr>
        <w:t xml:space="preserve"> </w:t>
      </w:r>
      <w:r w:rsidR="0063190F" w:rsidRPr="00A31705">
        <w:rPr>
          <w:rFonts w:ascii="Times New Roman" w:hAnsi="Times New Roman" w:cs="Times New Roman"/>
          <w:sz w:val="24"/>
          <w:szCs w:val="24"/>
        </w:rPr>
        <w:t xml:space="preserve">kurumsal yapıyı </w:t>
      </w:r>
      <w:r w:rsidR="00B64414">
        <w:rPr>
          <w:rFonts w:ascii="Times New Roman" w:hAnsi="Times New Roman" w:cs="Times New Roman"/>
          <w:sz w:val="24"/>
          <w:szCs w:val="24"/>
        </w:rPr>
        <w:t>iyileştirerek</w:t>
      </w:r>
      <w:r>
        <w:rPr>
          <w:rFonts w:ascii="Times New Roman" w:hAnsi="Times New Roman" w:cs="Times New Roman"/>
          <w:sz w:val="24"/>
          <w:szCs w:val="24"/>
        </w:rPr>
        <w:t>,</w:t>
      </w:r>
      <w:r w:rsidR="0063190F" w:rsidRPr="00A31705">
        <w:rPr>
          <w:rFonts w:ascii="Times New Roman" w:hAnsi="Times New Roman" w:cs="Times New Roman"/>
          <w:sz w:val="24"/>
          <w:szCs w:val="24"/>
        </w:rPr>
        <w:t xml:space="preserve"> sistemi etkin bir şekilde uygulayarak</w:t>
      </w:r>
      <w:r w:rsidR="006A55E7" w:rsidRPr="00A31705">
        <w:rPr>
          <w:rFonts w:ascii="Times New Roman" w:hAnsi="Times New Roman" w:cs="Times New Roman"/>
          <w:sz w:val="24"/>
          <w:szCs w:val="24"/>
        </w:rPr>
        <w:t xml:space="preserve"> müşteri memnuniyetini arttırmak, yasal şa</w:t>
      </w:r>
      <w:r w:rsidR="0063190F" w:rsidRPr="00A31705">
        <w:rPr>
          <w:rFonts w:ascii="Times New Roman" w:hAnsi="Times New Roman" w:cs="Times New Roman"/>
          <w:sz w:val="24"/>
          <w:szCs w:val="24"/>
        </w:rPr>
        <w:t xml:space="preserve">rtların ve uyulması gereken tüm </w:t>
      </w:r>
      <w:r w:rsidR="006A55E7" w:rsidRPr="00A31705">
        <w:rPr>
          <w:rFonts w:ascii="Times New Roman" w:hAnsi="Times New Roman" w:cs="Times New Roman"/>
          <w:sz w:val="24"/>
          <w:szCs w:val="24"/>
        </w:rPr>
        <w:t>düzenlemelerin güncelliğinin sağlanarak zamanında uygulamaya alınması</w:t>
      </w:r>
      <w:r w:rsidR="008113A2">
        <w:rPr>
          <w:rFonts w:ascii="Times New Roman" w:hAnsi="Times New Roman" w:cs="Times New Roman"/>
          <w:sz w:val="24"/>
          <w:szCs w:val="24"/>
        </w:rPr>
        <w:t>nı sağlamak ve gıda, tarım ve hayvancılık alanında kamu hizmetleri sunumu yapmaktır.</w:t>
      </w:r>
    </w:p>
    <w:p w:rsidR="00B74FFB" w:rsidRPr="007F0482" w:rsidRDefault="00B74FFB" w:rsidP="00BB7495">
      <w:pPr>
        <w:pStyle w:val="NormalWeb"/>
        <w:spacing w:before="120" w:beforeAutospacing="0" w:after="120" w:afterAutospacing="0"/>
        <w:ind w:left="-12" w:right="283" w:firstLine="579"/>
        <w:jc w:val="both"/>
        <w:rPr>
          <w:rFonts w:eastAsiaTheme="minorHAnsi"/>
          <w:b/>
          <w:lang w:eastAsia="en-US"/>
        </w:rPr>
      </w:pPr>
      <w:r w:rsidRPr="007F0482">
        <w:rPr>
          <w:rFonts w:eastAsiaTheme="minorHAnsi"/>
          <w:b/>
          <w:lang w:eastAsia="en-US"/>
        </w:rPr>
        <w:t xml:space="preserve">2.ATIF YAPILAN STANDARDLAR </w:t>
      </w:r>
    </w:p>
    <w:p w:rsidR="007E6A26" w:rsidRPr="00A31705" w:rsidRDefault="000D1F07" w:rsidP="00BB7495">
      <w:pPr>
        <w:autoSpaceDE w:val="0"/>
        <w:autoSpaceDN w:val="0"/>
        <w:adjustRightInd w:val="0"/>
        <w:spacing w:before="120" w:after="120" w:line="240" w:lineRule="auto"/>
        <w:ind w:left="284" w:right="283" w:firstLine="283"/>
        <w:jc w:val="both"/>
        <w:rPr>
          <w:rFonts w:ascii="Times New Roman" w:hAnsi="Times New Roman" w:cs="Times New Roman"/>
          <w:sz w:val="24"/>
          <w:szCs w:val="24"/>
        </w:rPr>
      </w:pPr>
      <w:r>
        <w:rPr>
          <w:rFonts w:ascii="Times New Roman" w:hAnsi="Times New Roman" w:cs="Times New Roman"/>
          <w:sz w:val="24"/>
          <w:szCs w:val="24"/>
        </w:rPr>
        <w:t>Çanakkale</w:t>
      </w:r>
      <w:r w:rsidR="00891993">
        <w:rPr>
          <w:rFonts w:ascii="Times New Roman" w:hAnsi="Times New Roman" w:cs="Times New Roman"/>
          <w:sz w:val="24"/>
          <w:szCs w:val="24"/>
        </w:rPr>
        <w:t xml:space="preserve"> İl Gıda Tarım ve Hayvancılık Müdürlüğünün </w:t>
      </w:r>
      <w:r w:rsidR="007E6A26" w:rsidRPr="00A31705">
        <w:rPr>
          <w:rFonts w:ascii="Times New Roman" w:hAnsi="Times New Roman" w:cs="Times New Roman"/>
          <w:sz w:val="24"/>
          <w:szCs w:val="24"/>
        </w:rPr>
        <w:t xml:space="preserve">Kalite El Kitabı’nda, TS EN ISO 9001:2015 Kalite Yönetim Sistemi Standardına, prosedürlere, </w:t>
      </w:r>
      <w:r w:rsidR="00707418">
        <w:rPr>
          <w:rFonts w:ascii="Times New Roman" w:hAnsi="Times New Roman" w:cs="Times New Roman"/>
          <w:sz w:val="24"/>
          <w:szCs w:val="24"/>
        </w:rPr>
        <w:t>süreç</w:t>
      </w:r>
      <w:r w:rsidR="007E6A26" w:rsidRPr="00A31705">
        <w:rPr>
          <w:rFonts w:ascii="Times New Roman" w:hAnsi="Times New Roman" w:cs="Times New Roman"/>
          <w:sz w:val="24"/>
          <w:szCs w:val="24"/>
        </w:rPr>
        <w:t xml:space="preserve"> </w:t>
      </w:r>
      <w:r w:rsidR="00891993">
        <w:rPr>
          <w:rFonts w:ascii="Times New Roman" w:hAnsi="Times New Roman" w:cs="Times New Roman"/>
          <w:sz w:val="24"/>
          <w:szCs w:val="24"/>
        </w:rPr>
        <w:t>tanım formlarına</w:t>
      </w:r>
      <w:r w:rsidR="007E6A26" w:rsidRPr="00A31705">
        <w:rPr>
          <w:rFonts w:ascii="Times New Roman" w:hAnsi="Times New Roman" w:cs="Times New Roman"/>
          <w:sz w:val="24"/>
          <w:szCs w:val="24"/>
        </w:rPr>
        <w:t>, talimatlara, iş akış şemalarına, formlara ve listelere atıf yapılmaktadır. Bu atıflar metin içerisinde uygun yerlerde belirtilmiştir.</w:t>
      </w:r>
    </w:p>
    <w:p w:rsidR="007E6A26" w:rsidRPr="00A31705" w:rsidRDefault="007E6A26" w:rsidP="00BB7495">
      <w:pPr>
        <w:autoSpaceDE w:val="0"/>
        <w:autoSpaceDN w:val="0"/>
        <w:adjustRightInd w:val="0"/>
        <w:spacing w:before="120" w:after="120" w:line="240" w:lineRule="auto"/>
        <w:ind w:left="284" w:right="283" w:firstLine="283"/>
        <w:jc w:val="both"/>
        <w:rPr>
          <w:rFonts w:ascii="Times New Roman" w:hAnsi="Times New Roman" w:cs="Times New Roman"/>
          <w:sz w:val="24"/>
          <w:szCs w:val="24"/>
        </w:rPr>
      </w:pPr>
      <w:r w:rsidRPr="00A31705">
        <w:rPr>
          <w:rFonts w:ascii="Times New Roman" w:hAnsi="Times New Roman" w:cs="Times New Roman"/>
          <w:sz w:val="24"/>
          <w:szCs w:val="24"/>
        </w:rPr>
        <w:t xml:space="preserve">Kalite El Kitabı; </w:t>
      </w:r>
      <w:r w:rsidR="000D1F07">
        <w:rPr>
          <w:rFonts w:ascii="Times New Roman" w:hAnsi="Times New Roman" w:cs="Times New Roman"/>
          <w:sz w:val="24"/>
          <w:szCs w:val="24"/>
        </w:rPr>
        <w:t xml:space="preserve">Çanakkale </w:t>
      </w:r>
      <w:r w:rsidR="00891993">
        <w:rPr>
          <w:rFonts w:ascii="Times New Roman" w:hAnsi="Times New Roman" w:cs="Times New Roman"/>
          <w:sz w:val="24"/>
          <w:szCs w:val="24"/>
        </w:rPr>
        <w:t xml:space="preserve">İl Gıda Tarım ve Hayvancılık Müdürlüğünün </w:t>
      </w:r>
      <w:r w:rsidRPr="00A31705">
        <w:rPr>
          <w:rFonts w:ascii="Times New Roman" w:hAnsi="Times New Roman" w:cs="Times New Roman"/>
          <w:sz w:val="24"/>
          <w:szCs w:val="24"/>
        </w:rPr>
        <w:t>kurmuş ve uygulamakta olduğu TS EN ISO 9001:2015 Kalite Yönetim Sistemi standardının tüm maddelerinin özetini verir ve anılan standart şartlarının sağlandığını açıklar.</w:t>
      </w:r>
      <w:r w:rsidR="007F0482">
        <w:rPr>
          <w:rFonts w:ascii="Times New Roman" w:hAnsi="Times New Roman" w:cs="Times New Roman"/>
          <w:sz w:val="24"/>
          <w:szCs w:val="24"/>
        </w:rPr>
        <w:t xml:space="preserve"> </w:t>
      </w:r>
    </w:p>
    <w:p w:rsidR="007E6A26" w:rsidRPr="00A31705" w:rsidRDefault="007E6A26" w:rsidP="00BB7495">
      <w:pPr>
        <w:autoSpaceDE w:val="0"/>
        <w:autoSpaceDN w:val="0"/>
        <w:adjustRightInd w:val="0"/>
        <w:spacing w:before="120" w:after="120" w:line="240" w:lineRule="auto"/>
        <w:ind w:right="283" w:firstLine="567"/>
        <w:jc w:val="both"/>
        <w:rPr>
          <w:rFonts w:ascii="Times New Roman" w:hAnsi="Times New Roman" w:cs="Times New Roman"/>
          <w:sz w:val="24"/>
          <w:szCs w:val="24"/>
        </w:rPr>
      </w:pPr>
      <w:r w:rsidRPr="00A31705">
        <w:rPr>
          <w:rFonts w:ascii="Times New Roman" w:hAnsi="Times New Roman" w:cs="Times New Roman"/>
          <w:sz w:val="24"/>
          <w:szCs w:val="24"/>
        </w:rPr>
        <w:t>Bu kaynak hazırlanırken ISO 9000:2015 Standardından yararlanılmıştır.</w:t>
      </w:r>
    </w:p>
    <w:p w:rsidR="008E45B3" w:rsidRPr="006101C2" w:rsidRDefault="007E6A26" w:rsidP="00BB7495">
      <w:pPr>
        <w:autoSpaceDE w:val="0"/>
        <w:autoSpaceDN w:val="0"/>
        <w:adjustRightInd w:val="0"/>
        <w:spacing w:after="240" w:line="240" w:lineRule="auto"/>
        <w:ind w:left="284" w:right="283" w:firstLine="283"/>
        <w:jc w:val="both"/>
        <w:rPr>
          <w:rFonts w:ascii="Times New Roman" w:hAnsi="Times New Roman" w:cs="Times New Roman"/>
          <w:sz w:val="24"/>
          <w:szCs w:val="24"/>
        </w:rPr>
      </w:pPr>
      <w:r w:rsidRPr="00A31705">
        <w:rPr>
          <w:rFonts w:ascii="Times New Roman" w:hAnsi="Times New Roman" w:cs="Times New Roman"/>
          <w:sz w:val="24"/>
          <w:szCs w:val="24"/>
        </w:rPr>
        <w:t xml:space="preserve">Bu kitapta fonksiyonları tanımlanmış </w:t>
      </w:r>
      <w:r w:rsidR="007A50D9" w:rsidRPr="00A31705">
        <w:rPr>
          <w:rFonts w:ascii="Times New Roman" w:hAnsi="Times New Roman" w:cs="Times New Roman"/>
          <w:sz w:val="24"/>
          <w:szCs w:val="24"/>
        </w:rPr>
        <w:t>her yönetici/birim/</w:t>
      </w:r>
      <w:r w:rsidRPr="00A31705">
        <w:rPr>
          <w:rFonts w:ascii="Times New Roman" w:hAnsi="Times New Roman" w:cs="Times New Roman"/>
          <w:sz w:val="24"/>
          <w:szCs w:val="24"/>
        </w:rPr>
        <w:t>çalışan kendi yetki düzeyinde kitabın şartlarını yerine getirmekten sorumludur.</w:t>
      </w:r>
      <w:r w:rsidR="007F0482">
        <w:rPr>
          <w:rFonts w:ascii="Times New Roman" w:hAnsi="Times New Roman" w:cs="Times New Roman"/>
          <w:sz w:val="24"/>
          <w:szCs w:val="24"/>
        </w:rPr>
        <w:t xml:space="preserve"> </w:t>
      </w:r>
    </w:p>
    <w:p w:rsidR="00B74FFB" w:rsidRPr="007F0482" w:rsidRDefault="003A1529" w:rsidP="00BB7495">
      <w:pPr>
        <w:pStyle w:val="ListeParagraf"/>
        <w:spacing w:before="120" w:after="120" w:line="240" w:lineRule="auto"/>
        <w:ind w:left="0" w:right="283" w:firstLine="709"/>
        <w:jc w:val="both"/>
        <w:rPr>
          <w:rFonts w:ascii="Times New Roman" w:hAnsi="Times New Roman" w:cs="Times New Roman"/>
          <w:b/>
          <w:sz w:val="24"/>
          <w:szCs w:val="24"/>
        </w:rPr>
      </w:pPr>
      <w:r w:rsidRPr="007F0482">
        <w:rPr>
          <w:rFonts w:ascii="Times New Roman" w:hAnsi="Times New Roman" w:cs="Times New Roman"/>
          <w:b/>
          <w:sz w:val="24"/>
          <w:szCs w:val="24"/>
        </w:rPr>
        <w:t>3.TERİMLER TARİFLER</w:t>
      </w:r>
    </w:p>
    <w:p w:rsidR="003A1529" w:rsidRPr="00A31705" w:rsidRDefault="003A1529" w:rsidP="00BB7495">
      <w:pPr>
        <w:pStyle w:val="ListeParagraf"/>
        <w:spacing w:before="120" w:after="120" w:line="240" w:lineRule="auto"/>
        <w:ind w:left="0" w:right="283"/>
        <w:jc w:val="both"/>
        <w:rPr>
          <w:rFonts w:ascii="Times New Roman" w:hAnsi="Times New Roman" w:cs="Times New Roman"/>
          <w:sz w:val="24"/>
          <w:szCs w:val="24"/>
        </w:rPr>
      </w:pPr>
    </w:p>
    <w:p w:rsidR="00676519" w:rsidRPr="00015208" w:rsidRDefault="001E18DD" w:rsidP="00BB7495">
      <w:pPr>
        <w:pStyle w:val="ListeParagraf"/>
        <w:spacing w:before="120" w:after="120" w:line="240" w:lineRule="auto"/>
        <w:ind w:left="284" w:right="283" w:firstLine="425"/>
        <w:jc w:val="both"/>
        <w:rPr>
          <w:rFonts w:ascii="Times New Roman" w:hAnsi="Times New Roman" w:cs="Times New Roman"/>
          <w:sz w:val="24"/>
          <w:szCs w:val="24"/>
        </w:rPr>
      </w:pPr>
      <w:r w:rsidRPr="00015208">
        <w:rPr>
          <w:rFonts w:ascii="Times New Roman" w:hAnsi="Times New Roman" w:cs="Times New Roman"/>
          <w:sz w:val="24"/>
          <w:szCs w:val="24"/>
        </w:rPr>
        <w:t>Bu Kalite El Kitabında ve ilgili dokümanlarda</w:t>
      </w:r>
      <w:r w:rsidR="00C67CA0" w:rsidRPr="00015208">
        <w:rPr>
          <w:rFonts w:ascii="Times New Roman" w:hAnsi="Times New Roman" w:cs="Times New Roman"/>
          <w:sz w:val="24"/>
          <w:szCs w:val="24"/>
        </w:rPr>
        <w:t>,</w:t>
      </w:r>
      <w:r w:rsidR="00A24A23" w:rsidRPr="00015208">
        <w:rPr>
          <w:rFonts w:ascii="Times New Roman" w:hAnsi="Times New Roman" w:cs="Times New Roman"/>
          <w:sz w:val="24"/>
          <w:szCs w:val="24"/>
        </w:rPr>
        <w:t xml:space="preserve"> </w:t>
      </w:r>
      <w:r w:rsidR="00676519" w:rsidRPr="00015208">
        <w:rPr>
          <w:rFonts w:ascii="Times New Roman" w:hAnsi="Times New Roman" w:cs="Times New Roman"/>
          <w:sz w:val="24"/>
          <w:szCs w:val="24"/>
        </w:rPr>
        <w:t>Kalite Yönetim Sisteminin standarda uygunluğu açısından İSO 9001 standardında verilen terimler ve tarifler uygulanmaktadır.</w:t>
      </w:r>
    </w:p>
    <w:p w:rsidR="001E18DD" w:rsidRPr="00015208" w:rsidRDefault="001E18DD" w:rsidP="00BB7495">
      <w:pPr>
        <w:pStyle w:val="ListeParagraf"/>
        <w:spacing w:before="120" w:after="120" w:line="240" w:lineRule="auto"/>
        <w:ind w:left="0" w:right="283"/>
        <w:jc w:val="both"/>
        <w:rPr>
          <w:rFonts w:ascii="Times New Roman" w:hAnsi="Times New Roman" w:cs="Times New Roman"/>
          <w:sz w:val="24"/>
          <w:szCs w:val="24"/>
        </w:rPr>
      </w:pPr>
    </w:p>
    <w:p w:rsidR="00C67CA0" w:rsidRPr="00015208" w:rsidRDefault="001E18DD" w:rsidP="00BB7495">
      <w:pPr>
        <w:pStyle w:val="ListeParagraf"/>
        <w:spacing w:after="360"/>
        <w:ind w:left="284" w:right="283"/>
        <w:jc w:val="both"/>
        <w:rPr>
          <w:rFonts w:ascii="Times New Roman" w:hAnsi="Times New Roman" w:cs="Times New Roman"/>
          <w:sz w:val="24"/>
          <w:szCs w:val="24"/>
        </w:rPr>
      </w:pPr>
      <w:r w:rsidRPr="00015208">
        <w:rPr>
          <w:rFonts w:ascii="Times New Roman" w:hAnsi="Times New Roman" w:cs="Times New Roman"/>
          <w:sz w:val="24"/>
          <w:szCs w:val="24"/>
        </w:rPr>
        <w:t>Gıda Tarım ve Hayvancılık Bakanlığı (GTHB)</w:t>
      </w:r>
    </w:p>
    <w:p w:rsidR="001E18DD" w:rsidRPr="00015208" w:rsidRDefault="001E18DD" w:rsidP="00BB7495">
      <w:pPr>
        <w:pStyle w:val="ListeParagraf"/>
        <w:spacing w:after="0" w:line="240" w:lineRule="auto"/>
        <w:ind w:left="284" w:right="283"/>
        <w:jc w:val="both"/>
        <w:rPr>
          <w:rFonts w:ascii="Times New Roman" w:hAnsi="Times New Roman" w:cs="Times New Roman"/>
          <w:sz w:val="24"/>
          <w:szCs w:val="24"/>
        </w:rPr>
      </w:pPr>
      <w:r w:rsidRPr="00015208">
        <w:rPr>
          <w:rFonts w:ascii="Times New Roman" w:hAnsi="Times New Roman" w:cs="Times New Roman"/>
          <w:sz w:val="24"/>
          <w:szCs w:val="24"/>
        </w:rPr>
        <w:t>İl Müdürlüğü (İLM)</w:t>
      </w:r>
    </w:p>
    <w:p w:rsidR="007E6A26" w:rsidRPr="00A31705" w:rsidRDefault="007E6A26" w:rsidP="00BB7495">
      <w:pPr>
        <w:autoSpaceDE w:val="0"/>
        <w:autoSpaceDN w:val="0"/>
        <w:adjustRightInd w:val="0"/>
        <w:spacing w:after="0" w:line="240" w:lineRule="auto"/>
        <w:ind w:left="284" w:right="283"/>
        <w:jc w:val="both"/>
        <w:rPr>
          <w:rFonts w:ascii="Times New Roman" w:hAnsi="Times New Roman" w:cs="Times New Roman"/>
          <w:sz w:val="24"/>
          <w:szCs w:val="24"/>
        </w:rPr>
      </w:pPr>
      <w:r w:rsidRPr="00A31705">
        <w:rPr>
          <w:rFonts w:ascii="Times New Roman" w:hAnsi="Times New Roman" w:cs="Times New Roman"/>
          <w:sz w:val="24"/>
          <w:szCs w:val="24"/>
        </w:rPr>
        <w:t>Kalite El Kitabı (KEK)</w:t>
      </w:r>
    </w:p>
    <w:p w:rsidR="007E6A26" w:rsidRPr="00A31705" w:rsidRDefault="007E6A26" w:rsidP="00BB7495">
      <w:pPr>
        <w:autoSpaceDE w:val="0"/>
        <w:autoSpaceDN w:val="0"/>
        <w:adjustRightInd w:val="0"/>
        <w:spacing w:after="0" w:line="240" w:lineRule="auto"/>
        <w:ind w:left="284" w:right="283"/>
        <w:jc w:val="both"/>
        <w:rPr>
          <w:rFonts w:ascii="Times New Roman" w:hAnsi="Times New Roman" w:cs="Times New Roman"/>
          <w:sz w:val="24"/>
          <w:szCs w:val="24"/>
        </w:rPr>
      </w:pPr>
      <w:r w:rsidRPr="00A31705">
        <w:rPr>
          <w:rFonts w:ascii="Times New Roman" w:hAnsi="Times New Roman" w:cs="Times New Roman"/>
          <w:sz w:val="24"/>
          <w:szCs w:val="24"/>
        </w:rPr>
        <w:t>Kalite Yönetim Sistemi (KYS)</w:t>
      </w:r>
    </w:p>
    <w:p w:rsidR="007E6A26" w:rsidRPr="00A31705" w:rsidRDefault="007E6A26" w:rsidP="00BB7495">
      <w:pPr>
        <w:autoSpaceDE w:val="0"/>
        <w:autoSpaceDN w:val="0"/>
        <w:adjustRightInd w:val="0"/>
        <w:spacing w:after="0" w:line="240" w:lineRule="auto"/>
        <w:ind w:left="284" w:right="283"/>
        <w:jc w:val="both"/>
        <w:rPr>
          <w:rFonts w:ascii="Times New Roman" w:hAnsi="Times New Roman" w:cs="Times New Roman"/>
          <w:sz w:val="24"/>
          <w:szCs w:val="24"/>
        </w:rPr>
      </w:pPr>
      <w:r w:rsidRPr="00A31705">
        <w:rPr>
          <w:rFonts w:ascii="Times New Roman" w:hAnsi="Times New Roman" w:cs="Times New Roman"/>
          <w:sz w:val="24"/>
          <w:szCs w:val="24"/>
        </w:rPr>
        <w:t>Düzeltici Faaliyet (DF)</w:t>
      </w:r>
    </w:p>
    <w:p w:rsidR="00282076" w:rsidRDefault="007E6A26" w:rsidP="00BB7495">
      <w:pPr>
        <w:autoSpaceDE w:val="0"/>
        <w:autoSpaceDN w:val="0"/>
        <w:adjustRightInd w:val="0"/>
        <w:spacing w:after="0" w:line="240" w:lineRule="auto"/>
        <w:ind w:left="284" w:right="283"/>
        <w:jc w:val="both"/>
        <w:rPr>
          <w:rFonts w:ascii="Times New Roman" w:hAnsi="Times New Roman" w:cs="Times New Roman"/>
          <w:sz w:val="24"/>
          <w:szCs w:val="24"/>
        </w:rPr>
      </w:pPr>
      <w:r w:rsidRPr="00A31705">
        <w:rPr>
          <w:rFonts w:ascii="Times New Roman" w:hAnsi="Times New Roman" w:cs="Times New Roman"/>
          <w:sz w:val="24"/>
          <w:szCs w:val="24"/>
        </w:rPr>
        <w:t>Yönetimi Gözden Geçirme Toplantısı (YGG)</w:t>
      </w:r>
    </w:p>
    <w:p w:rsidR="00B26E83" w:rsidRPr="00B26E83" w:rsidRDefault="007E6A26" w:rsidP="00BB7495">
      <w:pPr>
        <w:autoSpaceDE w:val="0"/>
        <w:autoSpaceDN w:val="0"/>
        <w:adjustRightInd w:val="0"/>
        <w:spacing w:after="0" w:line="240" w:lineRule="auto"/>
        <w:ind w:left="426" w:right="283" w:hanging="142"/>
        <w:jc w:val="both"/>
      </w:pPr>
      <w:r w:rsidRPr="00A31705">
        <w:rPr>
          <w:rFonts w:ascii="Times New Roman" w:hAnsi="Times New Roman" w:cs="Times New Roman"/>
          <w:sz w:val="24"/>
          <w:szCs w:val="24"/>
        </w:rPr>
        <w:t>Uluslara</w:t>
      </w:r>
      <w:r w:rsidR="00282076">
        <w:rPr>
          <w:rFonts w:ascii="Times New Roman" w:hAnsi="Times New Roman" w:cs="Times New Roman"/>
          <w:sz w:val="24"/>
          <w:szCs w:val="24"/>
        </w:rPr>
        <w:t>r</w:t>
      </w:r>
      <w:r w:rsidRPr="00A31705">
        <w:rPr>
          <w:rFonts w:ascii="Times New Roman" w:hAnsi="Times New Roman" w:cs="Times New Roman"/>
          <w:sz w:val="24"/>
          <w:szCs w:val="24"/>
        </w:rPr>
        <w:t>ası</w:t>
      </w:r>
      <w:r w:rsidR="006101C2">
        <w:rPr>
          <w:rFonts w:ascii="Times New Roman" w:hAnsi="Times New Roman" w:cs="Times New Roman"/>
          <w:sz w:val="24"/>
          <w:szCs w:val="24"/>
        </w:rPr>
        <w:t xml:space="preserve"> Standartlar Organizasyonu (ISO</w:t>
      </w:r>
      <w:r w:rsidR="00282076">
        <w:rPr>
          <w:rFonts w:ascii="Times New Roman" w:hAnsi="Times New Roman" w:cs="Times New Roman"/>
          <w:sz w:val="24"/>
          <w:szCs w:val="24"/>
        </w:rPr>
        <w:t>)</w:t>
      </w:r>
      <w:r w:rsidR="00B26E83">
        <w:rPr>
          <w:rFonts w:ascii="Times New Roman" w:hAnsi="Times New Roman" w:cs="Times New Roman"/>
          <w:b/>
          <w:sz w:val="24"/>
          <w:szCs w:val="24"/>
        </w:rPr>
        <w:t xml:space="preserve">                     </w:t>
      </w:r>
    </w:p>
    <w:p w:rsidR="00B26E83" w:rsidRDefault="006F3747" w:rsidP="00BB7495">
      <w:pPr>
        <w:autoSpaceDE w:val="0"/>
        <w:autoSpaceDN w:val="0"/>
        <w:adjustRightInd w:val="0"/>
        <w:spacing w:after="0" w:line="240" w:lineRule="auto"/>
        <w:ind w:left="426" w:right="283" w:hanging="142"/>
        <w:jc w:val="both"/>
        <w:rPr>
          <w:rFonts w:ascii="Times New Roman" w:hAnsi="Times New Roman" w:cs="Times New Roman"/>
          <w:sz w:val="24"/>
          <w:szCs w:val="24"/>
        </w:rPr>
      </w:pPr>
      <w:r>
        <w:rPr>
          <w:rFonts w:ascii="Times New Roman" w:hAnsi="Times New Roman" w:cs="Times New Roman"/>
          <w:sz w:val="24"/>
          <w:szCs w:val="24"/>
        </w:rPr>
        <w:t>Cumhurbaşkanlığı İletişim Merkezi (CİMER)</w:t>
      </w:r>
    </w:p>
    <w:p w:rsidR="006F3747" w:rsidRDefault="006F3747" w:rsidP="00BB7495">
      <w:pPr>
        <w:autoSpaceDE w:val="0"/>
        <w:autoSpaceDN w:val="0"/>
        <w:adjustRightInd w:val="0"/>
        <w:spacing w:after="0" w:line="240" w:lineRule="auto"/>
        <w:ind w:left="426" w:right="283" w:hanging="142"/>
        <w:jc w:val="both"/>
        <w:rPr>
          <w:rFonts w:ascii="Times New Roman" w:hAnsi="Times New Roman" w:cs="Times New Roman"/>
          <w:sz w:val="24"/>
          <w:szCs w:val="24"/>
        </w:rPr>
      </w:pPr>
      <w:r>
        <w:rPr>
          <w:rFonts w:ascii="Times New Roman" w:hAnsi="Times New Roman" w:cs="Times New Roman"/>
          <w:sz w:val="24"/>
          <w:szCs w:val="24"/>
        </w:rPr>
        <w:t>Başbakanlık İletişim Merkezi (BİMER)</w:t>
      </w:r>
    </w:p>
    <w:p w:rsidR="004F6D51" w:rsidRPr="000D1F07" w:rsidRDefault="004F6D51" w:rsidP="00BB7495">
      <w:pPr>
        <w:autoSpaceDE w:val="0"/>
        <w:autoSpaceDN w:val="0"/>
        <w:adjustRightInd w:val="0"/>
        <w:spacing w:after="0" w:line="240" w:lineRule="auto"/>
        <w:ind w:left="426" w:right="283" w:hanging="142"/>
        <w:jc w:val="both"/>
        <w:rPr>
          <w:rFonts w:ascii="Times New Roman" w:hAnsi="Times New Roman" w:cs="Times New Roman"/>
          <w:color w:val="000000" w:themeColor="text1"/>
          <w:sz w:val="24"/>
          <w:szCs w:val="24"/>
        </w:rPr>
      </w:pPr>
      <w:r w:rsidRPr="000D1F07">
        <w:rPr>
          <w:rFonts w:ascii="Times New Roman" w:hAnsi="Times New Roman" w:cs="Times New Roman"/>
          <w:color w:val="000000" w:themeColor="text1"/>
          <w:sz w:val="24"/>
          <w:szCs w:val="24"/>
        </w:rPr>
        <w:t>Yeşil Masa (YM)</w:t>
      </w:r>
    </w:p>
    <w:p w:rsidR="007E6A26" w:rsidRPr="000D1F07" w:rsidRDefault="007E6A26" w:rsidP="00BB7495">
      <w:pPr>
        <w:autoSpaceDE w:val="0"/>
        <w:autoSpaceDN w:val="0"/>
        <w:adjustRightInd w:val="0"/>
        <w:spacing w:after="0" w:line="240" w:lineRule="auto"/>
        <w:ind w:left="284" w:right="283"/>
        <w:jc w:val="both"/>
        <w:rPr>
          <w:rFonts w:ascii="Times New Roman" w:hAnsi="Times New Roman" w:cs="Times New Roman"/>
          <w:color w:val="000000" w:themeColor="text1"/>
          <w:sz w:val="24"/>
          <w:szCs w:val="24"/>
        </w:rPr>
      </w:pPr>
      <w:r w:rsidRPr="000D1F07">
        <w:rPr>
          <w:rFonts w:ascii="Times New Roman" w:hAnsi="Times New Roman" w:cs="Times New Roman"/>
          <w:color w:val="000000" w:themeColor="text1"/>
          <w:sz w:val="24"/>
          <w:szCs w:val="24"/>
        </w:rPr>
        <w:lastRenderedPageBreak/>
        <w:t>Prosedür (PRD)</w:t>
      </w:r>
    </w:p>
    <w:p w:rsidR="00136C58" w:rsidRPr="000D1F07" w:rsidRDefault="00136C58" w:rsidP="00B81440">
      <w:pPr>
        <w:autoSpaceDE w:val="0"/>
        <w:autoSpaceDN w:val="0"/>
        <w:adjustRightInd w:val="0"/>
        <w:spacing w:after="0" w:line="240" w:lineRule="auto"/>
        <w:ind w:left="284"/>
        <w:jc w:val="both"/>
        <w:rPr>
          <w:rFonts w:ascii="Times New Roman" w:hAnsi="Times New Roman" w:cs="Times New Roman"/>
          <w:color w:val="000000" w:themeColor="text1"/>
          <w:sz w:val="24"/>
          <w:szCs w:val="24"/>
        </w:rPr>
      </w:pPr>
      <w:r w:rsidRPr="000D1F07">
        <w:rPr>
          <w:rFonts w:ascii="Times New Roman" w:hAnsi="Times New Roman" w:cs="Times New Roman"/>
          <w:color w:val="000000" w:themeColor="text1"/>
          <w:sz w:val="24"/>
          <w:szCs w:val="24"/>
        </w:rPr>
        <w:t>Süreç (SRÇ)</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Görev Tanımı (GT)</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Organizasyon Şeması (OŞ)</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Talimat (TLM)</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Plan (PLN)</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İş Akış Şeması (AKŞ)</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Liste (LST)</w:t>
      </w:r>
    </w:p>
    <w:p w:rsidR="007E6A26" w:rsidRPr="00A31705"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Form (FRM)</w:t>
      </w:r>
    </w:p>
    <w:p w:rsidR="007E6A26" w:rsidRDefault="007E6A26" w:rsidP="00B81440">
      <w:pPr>
        <w:autoSpaceDE w:val="0"/>
        <w:autoSpaceDN w:val="0"/>
        <w:adjustRightInd w:val="0"/>
        <w:spacing w:after="0" w:line="240" w:lineRule="auto"/>
        <w:ind w:left="284"/>
        <w:jc w:val="both"/>
        <w:rPr>
          <w:rFonts w:ascii="Times New Roman" w:hAnsi="Times New Roman" w:cs="Times New Roman"/>
          <w:sz w:val="24"/>
          <w:szCs w:val="24"/>
        </w:rPr>
      </w:pPr>
      <w:r w:rsidRPr="00A31705">
        <w:rPr>
          <w:rFonts w:ascii="Times New Roman" w:hAnsi="Times New Roman" w:cs="Times New Roman"/>
          <w:sz w:val="24"/>
          <w:szCs w:val="24"/>
        </w:rPr>
        <w:t>Anket (ANK)</w:t>
      </w:r>
    </w:p>
    <w:p w:rsidR="00A24A23" w:rsidRPr="00015208" w:rsidRDefault="00A24A23" w:rsidP="00BB7495">
      <w:pPr>
        <w:autoSpaceDE w:val="0"/>
        <w:autoSpaceDN w:val="0"/>
        <w:adjustRightInd w:val="0"/>
        <w:spacing w:after="240" w:line="240" w:lineRule="auto"/>
        <w:ind w:left="284"/>
        <w:jc w:val="both"/>
        <w:rPr>
          <w:rFonts w:ascii="Times New Roman" w:hAnsi="Times New Roman" w:cs="Times New Roman"/>
          <w:sz w:val="24"/>
          <w:szCs w:val="24"/>
        </w:rPr>
      </w:pPr>
      <w:r w:rsidRPr="00015208">
        <w:rPr>
          <w:rFonts w:ascii="Times New Roman" w:hAnsi="Times New Roman" w:cs="Times New Roman"/>
          <w:sz w:val="24"/>
          <w:szCs w:val="24"/>
        </w:rPr>
        <w:t>Bakanlık Kayıt Sistemleri (ÇKS,GGBS,TBS,SUBİS,..)</w:t>
      </w:r>
    </w:p>
    <w:p w:rsidR="00950D98" w:rsidRPr="00C67CA0" w:rsidRDefault="00950D98" w:rsidP="00BB7495">
      <w:pPr>
        <w:pStyle w:val="ListeParagraf"/>
        <w:spacing w:before="120" w:after="240" w:line="240" w:lineRule="auto"/>
        <w:ind w:left="284" w:firstLine="284"/>
        <w:jc w:val="both"/>
        <w:rPr>
          <w:rFonts w:ascii="Times New Roman" w:hAnsi="Times New Roman" w:cs="Times New Roman"/>
          <w:b/>
          <w:sz w:val="24"/>
          <w:szCs w:val="24"/>
        </w:rPr>
      </w:pPr>
      <w:r w:rsidRPr="00C67CA0">
        <w:rPr>
          <w:rFonts w:ascii="Times New Roman" w:hAnsi="Times New Roman" w:cs="Times New Roman"/>
          <w:b/>
          <w:sz w:val="24"/>
          <w:szCs w:val="24"/>
        </w:rPr>
        <w:t>4.</w:t>
      </w:r>
      <w:r w:rsidR="00154574" w:rsidRPr="00C67CA0">
        <w:rPr>
          <w:rFonts w:ascii="Times New Roman" w:hAnsi="Times New Roman" w:cs="Times New Roman"/>
          <w:b/>
          <w:sz w:val="24"/>
          <w:szCs w:val="24"/>
        </w:rPr>
        <w:t xml:space="preserve">1 </w:t>
      </w:r>
      <w:r w:rsidR="00FC16A0" w:rsidRPr="00C67CA0">
        <w:rPr>
          <w:rFonts w:ascii="Times New Roman" w:hAnsi="Times New Roman" w:cs="Times New Roman"/>
          <w:b/>
          <w:sz w:val="24"/>
          <w:szCs w:val="24"/>
        </w:rPr>
        <w:t>KURULUŞ BAĞLAMI</w:t>
      </w:r>
    </w:p>
    <w:p w:rsidR="00950D98" w:rsidRPr="00A31705" w:rsidRDefault="00950D98" w:rsidP="00B81440">
      <w:pPr>
        <w:pStyle w:val="ListeParagraf"/>
        <w:spacing w:before="120" w:after="120" w:line="240" w:lineRule="auto"/>
        <w:ind w:left="284"/>
        <w:jc w:val="both"/>
        <w:rPr>
          <w:rFonts w:ascii="Times New Roman" w:hAnsi="Times New Roman" w:cs="Times New Roman"/>
          <w:sz w:val="24"/>
          <w:szCs w:val="24"/>
        </w:rPr>
      </w:pPr>
    </w:p>
    <w:p w:rsidR="002011FB" w:rsidRDefault="000D1F07" w:rsidP="00BB7495">
      <w:pPr>
        <w:pStyle w:val="ListeParagraf"/>
        <w:spacing w:before="120" w:after="120" w:line="240" w:lineRule="auto"/>
        <w:ind w:left="284" w:right="283" w:firstLine="283"/>
        <w:jc w:val="both"/>
        <w:rPr>
          <w:rFonts w:ascii="Times New Roman" w:hAnsi="Times New Roman" w:cs="Times New Roman"/>
          <w:sz w:val="24"/>
          <w:szCs w:val="24"/>
        </w:rPr>
      </w:pPr>
      <w:r>
        <w:rPr>
          <w:rFonts w:ascii="Times New Roman" w:hAnsi="Times New Roman" w:cs="Times New Roman"/>
          <w:sz w:val="24"/>
          <w:szCs w:val="24"/>
        </w:rPr>
        <w:t xml:space="preserve">Çanakkale </w:t>
      </w:r>
      <w:r w:rsidR="00DF7E25">
        <w:rPr>
          <w:rFonts w:ascii="Times New Roman" w:hAnsi="Times New Roman" w:cs="Times New Roman"/>
          <w:sz w:val="24"/>
          <w:szCs w:val="24"/>
        </w:rPr>
        <w:t>İl Gıda Tarım ve Hayvancılık Müdürlüğü</w:t>
      </w:r>
      <w:r w:rsidR="00C67CA0">
        <w:rPr>
          <w:rFonts w:ascii="Times New Roman" w:hAnsi="Times New Roman" w:cs="Times New Roman"/>
          <w:sz w:val="24"/>
          <w:szCs w:val="24"/>
        </w:rPr>
        <w:t>’</w:t>
      </w:r>
      <w:r w:rsidR="00DF7E25">
        <w:rPr>
          <w:rFonts w:ascii="Times New Roman" w:hAnsi="Times New Roman" w:cs="Times New Roman"/>
          <w:sz w:val="24"/>
          <w:szCs w:val="24"/>
        </w:rPr>
        <w:t>nün</w:t>
      </w:r>
      <w:r w:rsidR="001C3CEC" w:rsidRPr="00A31705">
        <w:rPr>
          <w:rFonts w:ascii="Times New Roman" w:hAnsi="Times New Roman" w:cs="Times New Roman"/>
          <w:sz w:val="24"/>
          <w:szCs w:val="24"/>
        </w:rPr>
        <w:t>,</w:t>
      </w:r>
      <w:r w:rsidR="00950D98" w:rsidRPr="00A31705">
        <w:rPr>
          <w:rFonts w:ascii="Times New Roman" w:hAnsi="Times New Roman" w:cs="Times New Roman"/>
          <w:sz w:val="24"/>
          <w:szCs w:val="24"/>
        </w:rPr>
        <w:t xml:space="preserve"> hedeflerine ulaş</w:t>
      </w:r>
      <w:r w:rsidR="001423AD" w:rsidRPr="00A31705">
        <w:rPr>
          <w:rFonts w:ascii="Times New Roman" w:hAnsi="Times New Roman" w:cs="Times New Roman"/>
          <w:sz w:val="24"/>
          <w:szCs w:val="24"/>
        </w:rPr>
        <w:t>masını</w:t>
      </w:r>
      <w:r w:rsidR="00950D98" w:rsidRPr="00A31705">
        <w:rPr>
          <w:rFonts w:ascii="Times New Roman" w:hAnsi="Times New Roman" w:cs="Times New Roman"/>
          <w:sz w:val="24"/>
          <w:szCs w:val="24"/>
        </w:rPr>
        <w:t xml:space="preserve"> etk</w:t>
      </w:r>
      <w:r w:rsidR="008F2709" w:rsidRPr="00A31705">
        <w:rPr>
          <w:rFonts w:ascii="Times New Roman" w:hAnsi="Times New Roman" w:cs="Times New Roman"/>
          <w:sz w:val="24"/>
          <w:szCs w:val="24"/>
        </w:rPr>
        <w:t>ileyebilecek</w:t>
      </w:r>
      <w:r w:rsidR="001C3CEC" w:rsidRPr="00A31705">
        <w:rPr>
          <w:rFonts w:ascii="Times New Roman" w:hAnsi="Times New Roman" w:cs="Times New Roman"/>
          <w:sz w:val="24"/>
          <w:szCs w:val="24"/>
        </w:rPr>
        <w:t xml:space="preserve">, amacı ve stratejik yönü ile ilgili olan ve kalite yönetim sistemlerinin amaçlanan sonuç/sonuçlarına ulaşmak için yeteneğini </w:t>
      </w:r>
      <w:r w:rsidR="00DF7E25">
        <w:rPr>
          <w:rFonts w:ascii="Times New Roman" w:hAnsi="Times New Roman" w:cs="Times New Roman"/>
          <w:sz w:val="24"/>
          <w:szCs w:val="24"/>
        </w:rPr>
        <w:t xml:space="preserve">etkileyen, </w:t>
      </w:r>
      <w:r w:rsidR="00707418">
        <w:rPr>
          <w:rFonts w:ascii="Times New Roman" w:hAnsi="Times New Roman" w:cs="Times New Roman"/>
          <w:sz w:val="24"/>
          <w:szCs w:val="24"/>
        </w:rPr>
        <w:t>süreç</w:t>
      </w:r>
      <w:r w:rsidR="002011FB">
        <w:rPr>
          <w:rFonts w:ascii="Times New Roman" w:hAnsi="Times New Roman" w:cs="Times New Roman"/>
          <w:sz w:val="24"/>
          <w:szCs w:val="24"/>
        </w:rPr>
        <w:t xml:space="preserve"> dokümanlarında </w:t>
      </w:r>
      <w:r w:rsidR="00DF7E25">
        <w:rPr>
          <w:rFonts w:ascii="Times New Roman" w:hAnsi="Times New Roman" w:cs="Times New Roman"/>
          <w:sz w:val="24"/>
          <w:szCs w:val="24"/>
        </w:rPr>
        <w:t xml:space="preserve">iç ve dış </w:t>
      </w:r>
      <w:r>
        <w:rPr>
          <w:rFonts w:ascii="Times New Roman" w:hAnsi="Times New Roman" w:cs="Times New Roman"/>
          <w:sz w:val="24"/>
          <w:szCs w:val="24"/>
        </w:rPr>
        <w:t>hususlar</w:t>
      </w:r>
      <w:r w:rsidR="00DF7E25">
        <w:rPr>
          <w:rFonts w:ascii="Times New Roman" w:hAnsi="Times New Roman" w:cs="Times New Roman"/>
          <w:sz w:val="24"/>
          <w:szCs w:val="24"/>
        </w:rPr>
        <w:t xml:space="preserve"> </w:t>
      </w:r>
      <w:r w:rsidR="001C3CEC" w:rsidRPr="00A31705">
        <w:rPr>
          <w:rFonts w:ascii="Times New Roman" w:hAnsi="Times New Roman" w:cs="Times New Roman"/>
          <w:sz w:val="24"/>
          <w:szCs w:val="24"/>
        </w:rPr>
        <w:t>tespit e</w:t>
      </w:r>
      <w:r w:rsidR="002011FB">
        <w:rPr>
          <w:rFonts w:ascii="Times New Roman" w:hAnsi="Times New Roman" w:cs="Times New Roman"/>
          <w:sz w:val="24"/>
          <w:szCs w:val="24"/>
        </w:rPr>
        <w:t>dilmiş ve tanımlanmıştır</w:t>
      </w:r>
      <w:r w:rsidR="001C3CEC" w:rsidRPr="00A31705">
        <w:rPr>
          <w:rFonts w:ascii="Times New Roman" w:hAnsi="Times New Roman" w:cs="Times New Roman"/>
          <w:sz w:val="24"/>
          <w:szCs w:val="24"/>
        </w:rPr>
        <w:t>. Bu kapsamda Risk Yönergesi hazırlanmış ve bu yönergede</w:t>
      </w:r>
      <w:r w:rsidR="00593DBE" w:rsidRPr="00A31705">
        <w:rPr>
          <w:rFonts w:ascii="Times New Roman" w:hAnsi="Times New Roman" w:cs="Times New Roman"/>
          <w:sz w:val="24"/>
          <w:szCs w:val="24"/>
        </w:rPr>
        <w:t xml:space="preserve"> yer alan standartlar doğrultusunda </w:t>
      </w:r>
      <w:r w:rsidR="001C3CEC" w:rsidRPr="00A31705">
        <w:rPr>
          <w:rFonts w:ascii="Times New Roman" w:hAnsi="Times New Roman" w:cs="Times New Roman"/>
          <w:sz w:val="24"/>
          <w:szCs w:val="24"/>
        </w:rPr>
        <w:t xml:space="preserve">iç konular </w:t>
      </w:r>
      <w:r w:rsidR="00593DBE" w:rsidRPr="00A31705">
        <w:rPr>
          <w:rFonts w:ascii="Times New Roman" w:hAnsi="Times New Roman" w:cs="Times New Roman"/>
          <w:sz w:val="24"/>
          <w:szCs w:val="24"/>
        </w:rPr>
        <w:t>belirlenmiş</w:t>
      </w:r>
      <w:r w:rsidR="00DF7E25">
        <w:rPr>
          <w:rFonts w:ascii="Times New Roman" w:hAnsi="Times New Roman" w:cs="Times New Roman"/>
          <w:sz w:val="24"/>
          <w:szCs w:val="24"/>
        </w:rPr>
        <w:t xml:space="preserve"> olup </w:t>
      </w:r>
      <w:r w:rsidR="00593DBE" w:rsidRPr="00A31705">
        <w:rPr>
          <w:rFonts w:ascii="Times New Roman" w:hAnsi="Times New Roman" w:cs="Times New Roman"/>
          <w:sz w:val="24"/>
          <w:szCs w:val="24"/>
        </w:rPr>
        <w:t>belli periyodlarda ilgili birimler tarafından izlenmekte ve YGG toplantıları</w:t>
      </w:r>
      <w:r w:rsidR="00DF7E25">
        <w:rPr>
          <w:rFonts w:ascii="Times New Roman" w:hAnsi="Times New Roman" w:cs="Times New Roman"/>
          <w:sz w:val="24"/>
          <w:szCs w:val="24"/>
        </w:rPr>
        <w:t>nda</w:t>
      </w:r>
      <w:r w:rsidR="00593DBE" w:rsidRPr="00A31705">
        <w:rPr>
          <w:rFonts w:ascii="Times New Roman" w:hAnsi="Times New Roman" w:cs="Times New Roman"/>
          <w:sz w:val="24"/>
          <w:szCs w:val="24"/>
        </w:rPr>
        <w:t xml:space="preserve"> gözden geçirilmektedir.</w:t>
      </w:r>
    </w:p>
    <w:p w:rsidR="008113A2" w:rsidRDefault="008113A2" w:rsidP="00BB7495">
      <w:pPr>
        <w:pStyle w:val="ListeParagraf"/>
        <w:spacing w:before="120" w:after="120" w:line="240" w:lineRule="auto"/>
        <w:ind w:left="284" w:right="283" w:firstLine="283"/>
        <w:jc w:val="both"/>
        <w:rPr>
          <w:rFonts w:ascii="Times New Roman" w:hAnsi="Times New Roman" w:cs="Times New Roman"/>
          <w:sz w:val="24"/>
          <w:szCs w:val="24"/>
        </w:rPr>
      </w:pPr>
    </w:p>
    <w:p w:rsidR="008113A2" w:rsidRDefault="008113A2" w:rsidP="00BB7495">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8113A2" w:rsidRPr="002C7E1F" w:rsidRDefault="008113A2" w:rsidP="008113A2">
      <w:pPr>
        <w:pStyle w:val="ListeParagraf"/>
        <w:numPr>
          <w:ilvl w:val="0"/>
          <w:numId w:val="19"/>
        </w:numPr>
        <w:spacing w:before="120" w:after="120" w:line="240" w:lineRule="auto"/>
        <w:ind w:right="283"/>
        <w:jc w:val="both"/>
        <w:rPr>
          <w:rFonts w:ascii="Times New Roman" w:hAnsi="Times New Roman" w:cs="Times New Roman"/>
          <w:b/>
          <w:sz w:val="24"/>
          <w:szCs w:val="24"/>
        </w:rPr>
      </w:pPr>
      <w:r w:rsidRPr="002C7E1F">
        <w:rPr>
          <w:rFonts w:ascii="Times New Roman" w:hAnsi="Times New Roman" w:cs="Times New Roman"/>
          <w:b/>
          <w:sz w:val="24"/>
          <w:szCs w:val="24"/>
        </w:rPr>
        <w:t>Stratejik Plan</w:t>
      </w:r>
    </w:p>
    <w:p w:rsidR="008113A2" w:rsidRPr="002C7E1F" w:rsidRDefault="008113A2" w:rsidP="008113A2">
      <w:pPr>
        <w:pStyle w:val="ListeParagraf"/>
        <w:numPr>
          <w:ilvl w:val="0"/>
          <w:numId w:val="19"/>
        </w:numPr>
        <w:spacing w:before="120" w:after="120" w:line="240" w:lineRule="auto"/>
        <w:ind w:right="283"/>
        <w:jc w:val="both"/>
        <w:rPr>
          <w:rFonts w:ascii="Times New Roman" w:hAnsi="Times New Roman" w:cs="Times New Roman"/>
          <w:b/>
          <w:sz w:val="24"/>
          <w:szCs w:val="24"/>
        </w:rPr>
      </w:pPr>
      <w:r w:rsidRPr="002C7E1F">
        <w:rPr>
          <w:rFonts w:ascii="Times New Roman" w:hAnsi="Times New Roman" w:cs="Times New Roman"/>
          <w:b/>
          <w:sz w:val="24"/>
          <w:szCs w:val="24"/>
        </w:rPr>
        <w:t>Bakanlık Risk Yönergesi</w:t>
      </w:r>
    </w:p>
    <w:p w:rsidR="008113A2" w:rsidRPr="008113A2" w:rsidRDefault="008113A2" w:rsidP="008113A2">
      <w:pPr>
        <w:pStyle w:val="ListeParagraf"/>
        <w:spacing w:before="120" w:after="120" w:line="240" w:lineRule="auto"/>
        <w:ind w:left="927" w:right="283"/>
        <w:jc w:val="both"/>
        <w:rPr>
          <w:rFonts w:ascii="Times New Roman" w:hAnsi="Times New Roman" w:cs="Times New Roman"/>
          <w:b/>
          <w:sz w:val="24"/>
          <w:szCs w:val="24"/>
        </w:rPr>
      </w:pPr>
    </w:p>
    <w:p w:rsidR="00BB7495" w:rsidRDefault="002C10E7" w:rsidP="00BB7495">
      <w:pPr>
        <w:pStyle w:val="ListeParagraf"/>
        <w:spacing w:before="120" w:after="120" w:line="240" w:lineRule="auto"/>
        <w:ind w:left="284" w:right="283"/>
        <w:jc w:val="both"/>
        <w:rPr>
          <w:rFonts w:ascii="Times New Roman" w:hAnsi="Times New Roman" w:cs="Times New Roman"/>
          <w:sz w:val="24"/>
          <w:szCs w:val="24"/>
        </w:rPr>
      </w:pPr>
      <w:r>
        <w:rPr>
          <w:rFonts w:ascii="Times New Roman" w:hAnsi="Times New Roman" w:cs="Times New Roman"/>
          <w:sz w:val="24"/>
          <w:szCs w:val="24"/>
        </w:rPr>
        <w:t xml:space="preserve"> </w:t>
      </w:r>
      <w:r w:rsidR="00282076">
        <w:rPr>
          <w:rFonts w:ascii="Times New Roman" w:hAnsi="Times New Roman" w:cs="Times New Roman"/>
          <w:sz w:val="24"/>
          <w:szCs w:val="24"/>
        </w:rPr>
        <w:tab/>
      </w:r>
    </w:p>
    <w:p w:rsidR="002011FB" w:rsidRPr="00C67CA0" w:rsidRDefault="002011FB" w:rsidP="00BB7495">
      <w:pPr>
        <w:pStyle w:val="ListeParagraf"/>
        <w:spacing w:after="240" w:line="360" w:lineRule="auto"/>
        <w:ind w:left="284" w:right="284" w:firstLine="284"/>
        <w:jc w:val="both"/>
        <w:rPr>
          <w:rFonts w:ascii="Times New Roman" w:hAnsi="Times New Roman" w:cs="Times New Roman"/>
          <w:b/>
          <w:sz w:val="24"/>
          <w:szCs w:val="24"/>
        </w:rPr>
      </w:pPr>
      <w:r w:rsidRPr="00C67CA0">
        <w:rPr>
          <w:rFonts w:ascii="Times New Roman" w:hAnsi="Times New Roman" w:cs="Times New Roman"/>
          <w:b/>
          <w:sz w:val="24"/>
          <w:szCs w:val="24"/>
        </w:rPr>
        <w:t>4.1.1 İÇ HUSUSLAR</w:t>
      </w:r>
    </w:p>
    <w:p w:rsidR="00950D98" w:rsidRDefault="004A619C" w:rsidP="00BB7495">
      <w:pPr>
        <w:pStyle w:val="ListeParagraf"/>
        <w:spacing w:before="120" w:after="120" w:line="240" w:lineRule="auto"/>
        <w:ind w:left="284" w:right="283" w:firstLine="283"/>
        <w:jc w:val="both"/>
        <w:rPr>
          <w:rFonts w:ascii="Times New Roman" w:hAnsi="Times New Roman" w:cs="Times New Roman"/>
          <w:sz w:val="24"/>
          <w:szCs w:val="24"/>
        </w:rPr>
      </w:pPr>
      <w:r>
        <w:rPr>
          <w:rFonts w:ascii="Times New Roman" w:hAnsi="Times New Roman"/>
          <w:sz w:val="24"/>
          <w:szCs w:val="24"/>
        </w:rPr>
        <w:t>İl Müdürlüğümüzün</w:t>
      </w:r>
      <w:r w:rsidR="00950D98" w:rsidRPr="00A31705">
        <w:rPr>
          <w:rFonts w:ascii="Times New Roman" w:hAnsi="Times New Roman" w:cs="Times New Roman"/>
          <w:sz w:val="24"/>
          <w:szCs w:val="24"/>
        </w:rPr>
        <w:t xml:space="preserve"> organizasyon yapısı, kurum kültürü, </w:t>
      </w:r>
      <w:r>
        <w:rPr>
          <w:rFonts w:ascii="Times New Roman" w:hAnsi="Times New Roman"/>
          <w:sz w:val="24"/>
          <w:szCs w:val="24"/>
        </w:rPr>
        <w:t>İl Müdürlüğü</w:t>
      </w:r>
      <w:r w:rsidR="00C67CA0">
        <w:rPr>
          <w:rFonts w:ascii="Times New Roman" w:hAnsi="Times New Roman" w:cs="Times New Roman"/>
          <w:sz w:val="24"/>
          <w:szCs w:val="24"/>
        </w:rPr>
        <w:t xml:space="preserve"> bilgi birikiminin dokü</w:t>
      </w:r>
      <w:r w:rsidR="00950D98" w:rsidRPr="00A31705">
        <w:rPr>
          <w:rFonts w:ascii="Times New Roman" w:hAnsi="Times New Roman" w:cs="Times New Roman"/>
          <w:sz w:val="24"/>
          <w:szCs w:val="24"/>
        </w:rPr>
        <w:t>mante edil</w:t>
      </w:r>
      <w:r w:rsidR="00D035F3" w:rsidRPr="00A31705">
        <w:rPr>
          <w:rFonts w:ascii="Times New Roman" w:hAnsi="Times New Roman" w:cs="Times New Roman"/>
          <w:sz w:val="24"/>
          <w:szCs w:val="24"/>
        </w:rPr>
        <w:t>me</w:t>
      </w:r>
      <w:r w:rsidR="00950D98" w:rsidRPr="00A31705">
        <w:rPr>
          <w:rFonts w:ascii="Times New Roman" w:hAnsi="Times New Roman" w:cs="Times New Roman"/>
          <w:sz w:val="24"/>
          <w:szCs w:val="24"/>
        </w:rPr>
        <w:t>miş olmas</w:t>
      </w:r>
      <w:r w:rsidR="00D035F3" w:rsidRPr="00A31705">
        <w:rPr>
          <w:rFonts w:ascii="Times New Roman" w:hAnsi="Times New Roman" w:cs="Times New Roman"/>
          <w:sz w:val="24"/>
          <w:szCs w:val="24"/>
        </w:rPr>
        <w:t>ı, çalışanlar arasındaki iletişim, yönetim yaklaşım</w:t>
      </w:r>
      <w:r w:rsidR="008E45B3" w:rsidRPr="00A31705">
        <w:rPr>
          <w:rFonts w:ascii="Times New Roman" w:hAnsi="Times New Roman" w:cs="Times New Roman"/>
          <w:sz w:val="24"/>
          <w:szCs w:val="24"/>
        </w:rPr>
        <w:t>ı</w:t>
      </w:r>
      <w:r w:rsidR="00D035F3" w:rsidRPr="00A31705">
        <w:rPr>
          <w:rFonts w:ascii="Times New Roman" w:hAnsi="Times New Roman" w:cs="Times New Roman"/>
          <w:sz w:val="24"/>
          <w:szCs w:val="24"/>
        </w:rPr>
        <w:t>, birimler arası iletişim, yetki kargaşası, kaynak ihtiyacı karşılanmasındaki sıkıntılar</w:t>
      </w:r>
      <w:r w:rsidR="008E45B3" w:rsidRPr="00A31705">
        <w:rPr>
          <w:rFonts w:ascii="Times New Roman" w:hAnsi="Times New Roman" w:cs="Times New Roman"/>
          <w:sz w:val="24"/>
          <w:szCs w:val="24"/>
        </w:rPr>
        <w:t>,</w:t>
      </w:r>
      <w:r w:rsidR="001423AD" w:rsidRPr="00A31705">
        <w:rPr>
          <w:rFonts w:ascii="Times New Roman" w:hAnsi="Times New Roman" w:cs="Times New Roman"/>
          <w:sz w:val="24"/>
          <w:szCs w:val="24"/>
        </w:rPr>
        <w:t xml:space="preserve"> bilgi işlem alt yapısı,</w:t>
      </w:r>
      <w:r w:rsidR="00804CDA" w:rsidRPr="00A31705">
        <w:rPr>
          <w:rFonts w:ascii="Times New Roman" w:hAnsi="Times New Roman" w:cs="Times New Roman"/>
          <w:sz w:val="24"/>
          <w:szCs w:val="24"/>
        </w:rPr>
        <w:t xml:space="preserve"> </w:t>
      </w:r>
      <w:r w:rsidR="001423AD" w:rsidRPr="00A31705">
        <w:rPr>
          <w:rFonts w:ascii="Times New Roman" w:hAnsi="Times New Roman" w:cs="Times New Roman"/>
          <w:sz w:val="24"/>
          <w:szCs w:val="24"/>
        </w:rPr>
        <w:t xml:space="preserve">insan kaynakları ve </w:t>
      </w:r>
      <w:r w:rsidR="00D035F3" w:rsidRPr="00A31705">
        <w:rPr>
          <w:rFonts w:ascii="Times New Roman" w:hAnsi="Times New Roman" w:cs="Times New Roman"/>
          <w:sz w:val="24"/>
          <w:szCs w:val="24"/>
        </w:rPr>
        <w:t>altyapı yetersizliği</w:t>
      </w:r>
      <w:r w:rsidR="008E45B3" w:rsidRPr="00A31705">
        <w:rPr>
          <w:rFonts w:ascii="Times New Roman" w:hAnsi="Times New Roman" w:cs="Times New Roman"/>
          <w:sz w:val="24"/>
          <w:szCs w:val="24"/>
        </w:rPr>
        <w:t xml:space="preserve">, etik olmayan davranışlar </w:t>
      </w:r>
      <w:r w:rsidR="00950D98" w:rsidRPr="00A31705">
        <w:rPr>
          <w:rFonts w:ascii="Times New Roman" w:hAnsi="Times New Roman" w:cs="Times New Roman"/>
          <w:sz w:val="24"/>
          <w:szCs w:val="24"/>
        </w:rPr>
        <w:t>gibi kuruluş</w:t>
      </w:r>
      <w:r w:rsidR="00D035F3" w:rsidRPr="00A31705">
        <w:rPr>
          <w:rFonts w:ascii="Times New Roman" w:hAnsi="Times New Roman" w:cs="Times New Roman"/>
          <w:sz w:val="24"/>
          <w:szCs w:val="24"/>
        </w:rPr>
        <w:t xml:space="preserve"> kontrol</w:t>
      </w:r>
      <w:r w:rsidR="00BE129B" w:rsidRPr="00A31705">
        <w:rPr>
          <w:rFonts w:ascii="Times New Roman" w:hAnsi="Times New Roman" w:cs="Times New Roman"/>
          <w:sz w:val="24"/>
          <w:szCs w:val="24"/>
        </w:rPr>
        <w:t xml:space="preserve">ü altında olan </w:t>
      </w:r>
      <w:r w:rsidR="00540251" w:rsidRPr="00A31705">
        <w:rPr>
          <w:rFonts w:ascii="Times New Roman" w:hAnsi="Times New Roman" w:cs="Times New Roman"/>
          <w:sz w:val="24"/>
          <w:szCs w:val="24"/>
        </w:rPr>
        <w:t>durumlar iç konularımızı,</w:t>
      </w:r>
      <w:r w:rsidR="00C67CA0">
        <w:rPr>
          <w:rFonts w:ascii="Times New Roman" w:hAnsi="Times New Roman" w:cs="Times New Roman"/>
          <w:sz w:val="24"/>
          <w:szCs w:val="24"/>
        </w:rPr>
        <w:t xml:space="preserve"> </w:t>
      </w:r>
    </w:p>
    <w:p w:rsidR="008113A2" w:rsidRDefault="008113A2" w:rsidP="008113A2">
      <w:pPr>
        <w:pStyle w:val="ListeParagraf"/>
        <w:spacing w:before="120" w:after="120" w:line="240" w:lineRule="auto"/>
        <w:ind w:left="284" w:right="283" w:firstLine="283"/>
        <w:jc w:val="both"/>
        <w:rPr>
          <w:rFonts w:ascii="Times New Roman" w:hAnsi="Times New Roman" w:cs="Times New Roman"/>
          <w:b/>
          <w:sz w:val="24"/>
          <w:szCs w:val="24"/>
        </w:rPr>
      </w:pPr>
    </w:p>
    <w:p w:rsidR="008113A2" w:rsidRDefault="008113A2" w:rsidP="008113A2">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8113A2" w:rsidRPr="008113A2" w:rsidRDefault="00E91E3B" w:rsidP="008113A2">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 xml:space="preserve">Ek-3 </w:t>
      </w:r>
      <w:r w:rsidR="008113A2">
        <w:rPr>
          <w:rFonts w:ascii="Times New Roman" w:hAnsi="Times New Roman" w:cs="Times New Roman"/>
          <w:b/>
          <w:sz w:val="24"/>
          <w:szCs w:val="24"/>
        </w:rPr>
        <w:t xml:space="preserve"> </w:t>
      </w:r>
    </w:p>
    <w:p w:rsidR="002011FB" w:rsidRDefault="002011FB" w:rsidP="00BB7495">
      <w:pPr>
        <w:pStyle w:val="ListeParagraf"/>
        <w:spacing w:before="120" w:after="120" w:line="240" w:lineRule="auto"/>
        <w:ind w:left="284" w:right="283"/>
        <w:jc w:val="both"/>
        <w:rPr>
          <w:rFonts w:ascii="Times New Roman" w:hAnsi="Times New Roman" w:cs="Times New Roman"/>
          <w:sz w:val="24"/>
          <w:szCs w:val="24"/>
        </w:rPr>
      </w:pPr>
    </w:p>
    <w:p w:rsidR="005A37BC" w:rsidRPr="00D97F25" w:rsidRDefault="002011FB" w:rsidP="00D97F25">
      <w:pPr>
        <w:pStyle w:val="ListeParagraf"/>
        <w:spacing w:before="120" w:after="240" w:line="360" w:lineRule="auto"/>
        <w:ind w:left="284" w:right="284" w:firstLine="284"/>
        <w:jc w:val="both"/>
        <w:rPr>
          <w:rFonts w:ascii="Times New Roman" w:hAnsi="Times New Roman" w:cs="Times New Roman"/>
          <w:b/>
          <w:sz w:val="24"/>
          <w:szCs w:val="24"/>
        </w:rPr>
      </w:pPr>
      <w:r w:rsidRPr="00C67CA0">
        <w:rPr>
          <w:rFonts w:ascii="Times New Roman" w:hAnsi="Times New Roman" w:cs="Times New Roman"/>
          <w:b/>
          <w:sz w:val="24"/>
          <w:szCs w:val="24"/>
        </w:rPr>
        <w:t>4.1.2 DIŞ HUSUSLAR</w:t>
      </w:r>
    </w:p>
    <w:p w:rsidR="00B26E83" w:rsidRDefault="004A619C" w:rsidP="00BB7495">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sz w:val="24"/>
          <w:szCs w:val="24"/>
        </w:rPr>
        <w:t>İl Müdürlüğümüz</w:t>
      </w:r>
      <w:r w:rsidR="00D035F3" w:rsidRPr="00A31705">
        <w:rPr>
          <w:rFonts w:ascii="Times New Roman" w:hAnsi="Times New Roman" w:cs="Times New Roman"/>
          <w:sz w:val="24"/>
          <w:szCs w:val="24"/>
        </w:rPr>
        <w:t xml:space="preserve"> kontrolünde olmayan</w:t>
      </w:r>
      <w:r w:rsidR="00BE129B" w:rsidRPr="00A31705">
        <w:rPr>
          <w:rFonts w:ascii="Times New Roman" w:hAnsi="Times New Roman" w:cs="Times New Roman"/>
          <w:sz w:val="24"/>
          <w:szCs w:val="24"/>
        </w:rPr>
        <w:t>,</w:t>
      </w:r>
      <w:r w:rsidR="00D035F3" w:rsidRPr="00A31705">
        <w:rPr>
          <w:rFonts w:ascii="Times New Roman" w:hAnsi="Times New Roman" w:cs="Times New Roman"/>
          <w:sz w:val="24"/>
          <w:szCs w:val="24"/>
        </w:rPr>
        <w:t xml:space="preserve"> hedefler</w:t>
      </w:r>
      <w:r w:rsidR="00BE129B" w:rsidRPr="00A31705">
        <w:rPr>
          <w:rFonts w:ascii="Times New Roman" w:hAnsi="Times New Roman" w:cs="Times New Roman"/>
          <w:sz w:val="24"/>
          <w:szCs w:val="24"/>
        </w:rPr>
        <w:t>e</w:t>
      </w:r>
      <w:r w:rsidR="00D035F3" w:rsidRPr="00A31705">
        <w:rPr>
          <w:rFonts w:ascii="Times New Roman" w:hAnsi="Times New Roman" w:cs="Times New Roman"/>
          <w:sz w:val="24"/>
          <w:szCs w:val="24"/>
        </w:rPr>
        <w:t xml:space="preserve"> ulaşmada belirsizlik oluşturabilecek</w:t>
      </w:r>
      <w:r w:rsidR="00BE129B" w:rsidRPr="00A31705">
        <w:rPr>
          <w:rFonts w:ascii="Times New Roman" w:hAnsi="Times New Roman" w:cs="Times New Roman"/>
          <w:sz w:val="24"/>
          <w:szCs w:val="24"/>
        </w:rPr>
        <w:t>;</w:t>
      </w:r>
      <w:r w:rsidR="00C67CA0">
        <w:rPr>
          <w:rFonts w:ascii="Times New Roman" w:hAnsi="Times New Roman" w:cs="Times New Roman"/>
          <w:sz w:val="24"/>
          <w:szCs w:val="24"/>
        </w:rPr>
        <w:t xml:space="preserve"> </w:t>
      </w:r>
      <w:r w:rsidR="00D035F3" w:rsidRPr="00A31705">
        <w:rPr>
          <w:rFonts w:ascii="Times New Roman" w:hAnsi="Times New Roman" w:cs="Times New Roman"/>
          <w:sz w:val="24"/>
          <w:szCs w:val="24"/>
        </w:rPr>
        <w:t xml:space="preserve">ülkedeki </w:t>
      </w:r>
      <w:r w:rsidR="00B26E83">
        <w:rPr>
          <w:rFonts w:ascii="Times New Roman" w:hAnsi="Times New Roman" w:cs="Times New Roman"/>
          <w:b/>
          <w:sz w:val="24"/>
          <w:szCs w:val="24"/>
        </w:rPr>
        <w:t xml:space="preserve">                 </w:t>
      </w:r>
    </w:p>
    <w:p w:rsidR="00D035F3" w:rsidRPr="00A31705" w:rsidRDefault="00D035F3" w:rsidP="00BB7495">
      <w:pPr>
        <w:pStyle w:val="ListeParagraf"/>
        <w:spacing w:before="120" w:after="120" w:line="240" w:lineRule="auto"/>
        <w:ind w:left="284" w:right="283"/>
        <w:jc w:val="both"/>
        <w:rPr>
          <w:rFonts w:ascii="Times New Roman" w:hAnsi="Times New Roman" w:cs="Times New Roman"/>
          <w:sz w:val="24"/>
          <w:szCs w:val="24"/>
        </w:rPr>
      </w:pPr>
      <w:r w:rsidRPr="00A31705">
        <w:rPr>
          <w:rFonts w:ascii="Times New Roman" w:hAnsi="Times New Roman" w:cs="Times New Roman"/>
          <w:sz w:val="24"/>
          <w:szCs w:val="24"/>
        </w:rPr>
        <w:t xml:space="preserve">ekonomik </w:t>
      </w:r>
      <w:r w:rsidR="00540251" w:rsidRPr="00A31705">
        <w:rPr>
          <w:rFonts w:ascii="Times New Roman" w:hAnsi="Times New Roman" w:cs="Times New Roman"/>
          <w:sz w:val="24"/>
          <w:szCs w:val="24"/>
        </w:rPr>
        <w:t xml:space="preserve">ve </w:t>
      </w:r>
      <w:r w:rsidRPr="00A31705">
        <w:rPr>
          <w:rFonts w:ascii="Times New Roman" w:hAnsi="Times New Roman" w:cs="Times New Roman"/>
          <w:sz w:val="24"/>
          <w:szCs w:val="24"/>
        </w:rPr>
        <w:t xml:space="preserve">siyasi </w:t>
      </w:r>
      <w:r w:rsidR="00540251" w:rsidRPr="00A31705">
        <w:rPr>
          <w:rFonts w:ascii="Times New Roman" w:hAnsi="Times New Roman" w:cs="Times New Roman"/>
          <w:sz w:val="24"/>
          <w:szCs w:val="24"/>
        </w:rPr>
        <w:t>konjonktür</w:t>
      </w:r>
      <w:r w:rsidRPr="00A31705">
        <w:rPr>
          <w:rFonts w:ascii="Times New Roman" w:hAnsi="Times New Roman" w:cs="Times New Roman"/>
          <w:sz w:val="24"/>
          <w:szCs w:val="24"/>
        </w:rPr>
        <w:t>, dış ülkelerle olan ilişkiler, coğrafi durum, iklim şartları</w:t>
      </w:r>
      <w:r w:rsidR="00540251" w:rsidRPr="00A31705">
        <w:rPr>
          <w:rFonts w:ascii="Times New Roman" w:hAnsi="Times New Roman" w:cs="Times New Roman"/>
          <w:sz w:val="24"/>
          <w:szCs w:val="24"/>
        </w:rPr>
        <w:t xml:space="preserve"> doğal afetler, siber saldırılar, </w:t>
      </w:r>
      <w:r w:rsidRPr="00A31705">
        <w:rPr>
          <w:rFonts w:ascii="Times New Roman" w:hAnsi="Times New Roman" w:cs="Times New Roman"/>
          <w:sz w:val="24"/>
          <w:szCs w:val="24"/>
        </w:rPr>
        <w:t xml:space="preserve">kamu kurumları arasındaki görev tanımlarının net olmaması, </w:t>
      </w:r>
      <w:r w:rsidR="00540251" w:rsidRPr="00A31705">
        <w:rPr>
          <w:rFonts w:ascii="Times New Roman" w:hAnsi="Times New Roman" w:cs="Times New Roman"/>
          <w:sz w:val="24"/>
          <w:szCs w:val="24"/>
        </w:rPr>
        <w:t xml:space="preserve">mevzuatlar, </w:t>
      </w:r>
      <w:r w:rsidR="00BE129B" w:rsidRPr="00A31705">
        <w:rPr>
          <w:rFonts w:ascii="Times New Roman" w:hAnsi="Times New Roman" w:cs="Times New Roman"/>
          <w:sz w:val="24"/>
          <w:szCs w:val="24"/>
        </w:rPr>
        <w:t>hükümet programındaki öncelikler</w:t>
      </w:r>
      <w:r w:rsidR="00F6279C">
        <w:rPr>
          <w:rFonts w:ascii="Times New Roman" w:hAnsi="Times New Roman" w:cs="Times New Roman"/>
          <w:sz w:val="24"/>
          <w:szCs w:val="24"/>
        </w:rPr>
        <w:t>, bütçe yetersizliği vs.</w:t>
      </w:r>
      <w:r w:rsidR="00BE129B" w:rsidRPr="00A31705">
        <w:rPr>
          <w:rFonts w:ascii="Times New Roman" w:hAnsi="Times New Roman" w:cs="Times New Roman"/>
          <w:sz w:val="24"/>
          <w:szCs w:val="24"/>
        </w:rPr>
        <w:t xml:space="preserve"> dış konularımızı oluşturmaktadır.</w:t>
      </w:r>
    </w:p>
    <w:p w:rsidR="00F45F2F" w:rsidRPr="00A31705" w:rsidRDefault="00C67CA0" w:rsidP="00BB7495">
      <w:pPr>
        <w:pStyle w:val="ListeParagraf"/>
        <w:spacing w:before="120" w:after="120" w:line="240" w:lineRule="auto"/>
        <w:ind w:left="284"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F3515" w:rsidRPr="00C67CA0" w:rsidRDefault="000F3515" w:rsidP="00BB7495">
      <w:pPr>
        <w:pStyle w:val="ListeParagraf"/>
        <w:numPr>
          <w:ilvl w:val="2"/>
          <w:numId w:val="4"/>
        </w:numPr>
        <w:spacing w:before="120" w:after="120" w:line="240" w:lineRule="auto"/>
        <w:ind w:left="426" w:right="283" w:firstLine="283"/>
        <w:jc w:val="both"/>
        <w:rPr>
          <w:rFonts w:ascii="Times New Roman" w:hAnsi="Times New Roman" w:cs="Times New Roman"/>
          <w:b/>
          <w:sz w:val="24"/>
          <w:szCs w:val="24"/>
        </w:rPr>
      </w:pPr>
      <w:r w:rsidRPr="00C67CA0">
        <w:rPr>
          <w:rFonts w:ascii="Times New Roman" w:hAnsi="Times New Roman" w:cs="Times New Roman"/>
          <w:b/>
          <w:sz w:val="24"/>
          <w:szCs w:val="24"/>
        </w:rPr>
        <w:t>İLGİLİ TARAFLARIN İHTİYAÇ VE BEKLENTİLERİ</w:t>
      </w:r>
    </w:p>
    <w:p w:rsidR="00BB7495" w:rsidRPr="00BD4614" w:rsidRDefault="000D1F07" w:rsidP="00BD4614">
      <w:pPr>
        <w:spacing w:before="120" w:after="240" w:line="240" w:lineRule="auto"/>
        <w:ind w:left="284" w:right="284" w:firstLine="425"/>
        <w:jc w:val="both"/>
        <w:rPr>
          <w:rFonts w:ascii="Times New Roman" w:hAnsi="Times New Roman" w:cs="Times New Roman"/>
          <w:sz w:val="24"/>
          <w:szCs w:val="24"/>
        </w:rPr>
      </w:pPr>
      <w:r>
        <w:rPr>
          <w:rFonts w:ascii="Times New Roman" w:hAnsi="Times New Roman" w:cs="Times New Roman"/>
          <w:sz w:val="24"/>
          <w:szCs w:val="24"/>
        </w:rPr>
        <w:t>Çanakkale</w:t>
      </w:r>
      <w:r w:rsidR="00BE41D9">
        <w:rPr>
          <w:rFonts w:ascii="Times New Roman" w:hAnsi="Times New Roman" w:cs="Times New Roman"/>
          <w:sz w:val="24"/>
          <w:szCs w:val="24"/>
        </w:rPr>
        <w:t xml:space="preserve"> İl Gıda Tarım ve Hayvancılık Müdürlüğünün</w:t>
      </w:r>
      <w:r w:rsidR="00C67CA0">
        <w:rPr>
          <w:rFonts w:ascii="Times New Roman" w:hAnsi="Times New Roman" w:cs="Times New Roman"/>
          <w:sz w:val="24"/>
          <w:szCs w:val="24"/>
        </w:rPr>
        <w:t xml:space="preserve"> h</w:t>
      </w:r>
      <w:r w:rsidR="00F6169D" w:rsidRPr="00A31705">
        <w:rPr>
          <w:rFonts w:ascii="Times New Roman" w:hAnsi="Times New Roman" w:cs="Times New Roman"/>
          <w:sz w:val="24"/>
          <w:szCs w:val="24"/>
        </w:rPr>
        <w:t>izmetleri</w:t>
      </w:r>
      <w:r w:rsidR="00961CFC" w:rsidRPr="00A31705">
        <w:rPr>
          <w:rFonts w:ascii="Times New Roman" w:hAnsi="Times New Roman" w:cs="Times New Roman"/>
          <w:sz w:val="24"/>
          <w:szCs w:val="24"/>
        </w:rPr>
        <w:t>ni</w:t>
      </w:r>
      <w:r w:rsidR="00F6169D" w:rsidRPr="00A31705">
        <w:rPr>
          <w:rFonts w:ascii="Times New Roman" w:hAnsi="Times New Roman" w:cs="Times New Roman"/>
          <w:sz w:val="24"/>
          <w:szCs w:val="24"/>
        </w:rPr>
        <w:t xml:space="preserve"> planlayıp yürütürken iç ve dış paydaşlarının şart ve bekle</w:t>
      </w:r>
      <w:r w:rsidR="00CF4BD8" w:rsidRPr="00A31705">
        <w:rPr>
          <w:rFonts w:ascii="Times New Roman" w:hAnsi="Times New Roman" w:cs="Times New Roman"/>
          <w:sz w:val="24"/>
          <w:szCs w:val="24"/>
        </w:rPr>
        <w:t xml:space="preserve">ntilerini göz önünde bulundurarak </w:t>
      </w:r>
      <w:r w:rsidR="00961CFC" w:rsidRPr="00A31705">
        <w:rPr>
          <w:rFonts w:ascii="Times New Roman" w:hAnsi="Times New Roman" w:cs="Times New Roman"/>
          <w:sz w:val="24"/>
          <w:szCs w:val="24"/>
        </w:rPr>
        <w:t>belirli periyodlar halinde iç ve dış paydaş</w:t>
      </w:r>
      <w:r w:rsidR="00C67CA0">
        <w:rPr>
          <w:rFonts w:ascii="Times New Roman" w:hAnsi="Times New Roman" w:cs="Times New Roman"/>
          <w:sz w:val="24"/>
          <w:szCs w:val="24"/>
        </w:rPr>
        <w:t xml:space="preserve"> anketleri, toplantı </w:t>
      </w:r>
      <w:r w:rsidR="00F6169D" w:rsidRPr="00A31705">
        <w:rPr>
          <w:rFonts w:ascii="Times New Roman" w:hAnsi="Times New Roman" w:cs="Times New Roman"/>
          <w:sz w:val="24"/>
          <w:szCs w:val="24"/>
        </w:rPr>
        <w:t xml:space="preserve">ve benzeri araçlar yolu </w:t>
      </w:r>
      <w:r w:rsidR="00961CFC" w:rsidRPr="00A31705">
        <w:rPr>
          <w:rFonts w:ascii="Times New Roman" w:hAnsi="Times New Roman" w:cs="Times New Roman"/>
          <w:sz w:val="24"/>
          <w:szCs w:val="24"/>
        </w:rPr>
        <w:t>ile gözden geçir</w:t>
      </w:r>
      <w:r w:rsidR="00CF4BD8" w:rsidRPr="00A31705">
        <w:rPr>
          <w:rFonts w:ascii="Times New Roman" w:hAnsi="Times New Roman" w:cs="Times New Roman"/>
          <w:sz w:val="24"/>
          <w:szCs w:val="24"/>
        </w:rPr>
        <w:t>ir</w:t>
      </w:r>
      <w:r w:rsidR="00961CFC" w:rsidRPr="00A31705">
        <w:rPr>
          <w:rFonts w:ascii="Times New Roman" w:hAnsi="Times New Roman" w:cs="Times New Roman"/>
          <w:sz w:val="24"/>
          <w:szCs w:val="24"/>
        </w:rPr>
        <w:t>.</w:t>
      </w:r>
      <w:r w:rsidR="00D013FF" w:rsidRPr="00A31705">
        <w:rPr>
          <w:rFonts w:ascii="Times New Roman" w:hAnsi="Times New Roman" w:cs="Times New Roman"/>
          <w:sz w:val="24"/>
          <w:szCs w:val="24"/>
        </w:rPr>
        <w:t xml:space="preserve"> </w:t>
      </w:r>
      <w:r w:rsidR="00B03A0F" w:rsidRPr="00B03A0F">
        <w:rPr>
          <w:rFonts w:ascii="Times New Roman" w:hAnsi="Times New Roman" w:cs="Times New Roman"/>
          <w:sz w:val="24"/>
          <w:szCs w:val="24"/>
        </w:rPr>
        <w:t xml:space="preserve">Ayrıca </w:t>
      </w:r>
      <w:r w:rsidR="00707418">
        <w:rPr>
          <w:rFonts w:ascii="Times New Roman" w:hAnsi="Times New Roman" w:cs="Times New Roman"/>
          <w:sz w:val="24"/>
          <w:szCs w:val="24"/>
        </w:rPr>
        <w:t xml:space="preserve">süreç </w:t>
      </w:r>
      <w:r w:rsidR="00B03A0F" w:rsidRPr="00B03A0F">
        <w:rPr>
          <w:rFonts w:ascii="Times New Roman" w:hAnsi="Times New Roman" w:cs="Times New Roman"/>
          <w:sz w:val="24"/>
          <w:szCs w:val="24"/>
        </w:rPr>
        <w:t>dokümanlarında ilgili taraflar belirlenmiştir.</w:t>
      </w:r>
    </w:p>
    <w:p w:rsidR="00E91E3B" w:rsidRDefault="00E91E3B" w:rsidP="00E91E3B">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D97F25" w:rsidRDefault="00E91E3B" w:rsidP="00E91E3B">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Ek-4</w:t>
      </w:r>
    </w:p>
    <w:p w:rsidR="00E91E3B" w:rsidRPr="00E91E3B" w:rsidRDefault="00E91E3B" w:rsidP="00E91E3B">
      <w:pPr>
        <w:pStyle w:val="ListeParagraf"/>
        <w:spacing w:before="120" w:after="120" w:line="240" w:lineRule="auto"/>
        <w:ind w:left="927" w:right="283"/>
        <w:jc w:val="both"/>
        <w:rPr>
          <w:rFonts w:ascii="Times New Roman" w:hAnsi="Times New Roman" w:cs="Times New Roman"/>
          <w:b/>
          <w:sz w:val="24"/>
          <w:szCs w:val="24"/>
        </w:rPr>
      </w:pPr>
    </w:p>
    <w:p w:rsidR="00F6169D" w:rsidRPr="00C67CA0" w:rsidRDefault="00580719" w:rsidP="00BB7495">
      <w:pPr>
        <w:spacing w:before="120" w:after="120" w:line="240" w:lineRule="auto"/>
        <w:ind w:left="284" w:right="283" w:firstLine="424"/>
        <w:jc w:val="both"/>
        <w:rPr>
          <w:rFonts w:ascii="Times New Roman" w:hAnsi="Times New Roman" w:cs="Times New Roman"/>
          <w:b/>
          <w:sz w:val="24"/>
          <w:szCs w:val="24"/>
        </w:rPr>
      </w:pPr>
      <w:r w:rsidRPr="00C67CA0">
        <w:rPr>
          <w:rFonts w:ascii="Times New Roman" w:hAnsi="Times New Roman" w:cs="Times New Roman"/>
          <w:b/>
          <w:sz w:val="24"/>
          <w:szCs w:val="24"/>
        </w:rPr>
        <w:t xml:space="preserve">4.3 </w:t>
      </w:r>
      <w:r w:rsidR="009A5AB5" w:rsidRPr="00C67CA0">
        <w:rPr>
          <w:rFonts w:ascii="Times New Roman" w:hAnsi="Times New Roman" w:cs="Times New Roman"/>
          <w:b/>
          <w:sz w:val="24"/>
          <w:szCs w:val="24"/>
        </w:rPr>
        <w:t xml:space="preserve">KYS KAPSAMI </w:t>
      </w:r>
    </w:p>
    <w:p w:rsidR="007A0EE6" w:rsidRPr="00A31705" w:rsidRDefault="005B4953" w:rsidP="00BB7495">
      <w:pPr>
        <w:autoSpaceDE w:val="0"/>
        <w:autoSpaceDN w:val="0"/>
        <w:adjustRightInd w:val="0"/>
        <w:spacing w:before="120" w:after="120" w:line="240" w:lineRule="auto"/>
        <w:ind w:left="284" w:right="141" w:firstLine="425"/>
        <w:jc w:val="both"/>
        <w:rPr>
          <w:rFonts w:ascii="Times New Roman" w:hAnsi="Times New Roman" w:cs="Times New Roman"/>
          <w:sz w:val="24"/>
          <w:szCs w:val="24"/>
        </w:rPr>
      </w:pPr>
      <w:r w:rsidRPr="00A31705">
        <w:rPr>
          <w:rFonts w:ascii="Times New Roman" w:hAnsi="Times New Roman" w:cs="Times New Roman"/>
          <w:sz w:val="24"/>
          <w:szCs w:val="24"/>
        </w:rPr>
        <w:t>Kalite El Kitab</w:t>
      </w:r>
      <w:r w:rsidRPr="00A31705">
        <w:rPr>
          <w:rFonts w:ascii="Times New Roman" w:eastAsia="TimesNewRomanPSMT" w:hAnsi="Times New Roman" w:cs="Times New Roman"/>
          <w:sz w:val="24"/>
          <w:szCs w:val="24"/>
        </w:rPr>
        <w:t xml:space="preserve">ı, </w:t>
      </w:r>
      <w:r w:rsidRPr="00A31705">
        <w:rPr>
          <w:rFonts w:ascii="Times New Roman" w:hAnsi="Times New Roman" w:cs="Times New Roman"/>
          <w:sz w:val="24"/>
          <w:szCs w:val="24"/>
        </w:rPr>
        <w:t>TS EN ISO 9001:2015 standard</w:t>
      </w:r>
      <w:r w:rsidRPr="00A31705">
        <w:rPr>
          <w:rFonts w:ascii="Times New Roman" w:eastAsia="TimesNewRomanPSMT" w:hAnsi="Times New Roman" w:cs="Times New Roman"/>
          <w:sz w:val="24"/>
          <w:szCs w:val="24"/>
        </w:rPr>
        <w:t>ı ş</w:t>
      </w:r>
      <w:r w:rsidRPr="00A31705">
        <w:rPr>
          <w:rFonts w:ascii="Times New Roman" w:hAnsi="Times New Roman" w:cs="Times New Roman"/>
          <w:sz w:val="24"/>
          <w:szCs w:val="24"/>
        </w:rPr>
        <w:t>artlar</w:t>
      </w:r>
      <w:r w:rsidRPr="00A31705">
        <w:rPr>
          <w:rFonts w:ascii="Times New Roman" w:eastAsia="TimesNewRomanPSMT" w:hAnsi="Times New Roman" w:cs="Times New Roman"/>
          <w:sz w:val="24"/>
          <w:szCs w:val="24"/>
        </w:rPr>
        <w:t>ını</w:t>
      </w:r>
      <w:r w:rsidRPr="00A31705">
        <w:rPr>
          <w:rFonts w:ascii="Times New Roman" w:hAnsi="Times New Roman" w:cs="Times New Roman"/>
          <w:sz w:val="24"/>
          <w:szCs w:val="24"/>
        </w:rPr>
        <w:t xml:space="preserve">n, </w:t>
      </w:r>
      <w:r w:rsidR="000D1F07">
        <w:rPr>
          <w:rFonts w:ascii="Times New Roman" w:hAnsi="Times New Roman" w:cs="Times New Roman"/>
          <w:sz w:val="24"/>
          <w:szCs w:val="24"/>
        </w:rPr>
        <w:t xml:space="preserve">Çanakkale </w:t>
      </w:r>
      <w:r w:rsidR="00B03A0F">
        <w:rPr>
          <w:rFonts w:ascii="Times New Roman" w:hAnsi="Times New Roman" w:cs="Times New Roman"/>
          <w:sz w:val="24"/>
          <w:szCs w:val="24"/>
        </w:rPr>
        <w:t>İl Gıda Tarım ve Hayvancılık Müdürlüğü</w:t>
      </w:r>
      <w:r w:rsidR="00C67CA0">
        <w:rPr>
          <w:rFonts w:ascii="Times New Roman" w:hAnsi="Times New Roman" w:cs="Times New Roman"/>
          <w:sz w:val="24"/>
          <w:szCs w:val="24"/>
        </w:rPr>
        <w:t xml:space="preserve"> ve İlçe Müdürlüklerinde</w:t>
      </w:r>
      <w:r w:rsidR="006074CB">
        <w:rPr>
          <w:rFonts w:ascii="Times New Roman" w:hAnsi="Times New Roman" w:cs="Times New Roman"/>
          <w:sz w:val="24"/>
          <w:szCs w:val="24"/>
        </w:rPr>
        <w:t xml:space="preserve"> yürütülen b</w:t>
      </w:r>
      <w:r w:rsidR="00B03A0F">
        <w:rPr>
          <w:rFonts w:ascii="Times New Roman" w:hAnsi="Times New Roman" w:cs="Times New Roman"/>
          <w:sz w:val="24"/>
          <w:szCs w:val="24"/>
        </w:rPr>
        <w:t xml:space="preserve">ütün </w:t>
      </w:r>
      <w:r w:rsidR="006074CB">
        <w:rPr>
          <w:rFonts w:ascii="Times New Roman" w:hAnsi="Times New Roman" w:cs="Times New Roman"/>
          <w:sz w:val="24"/>
          <w:szCs w:val="24"/>
        </w:rPr>
        <w:t xml:space="preserve">hizmetleri </w:t>
      </w:r>
      <w:r w:rsidRPr="00A31705">
        <w:rPr>
          <w:rFonts w:ascii="Times New Roman" w:hAnsi="Times New Roman" w:cs="Times New Roman"/>
          <w:sz w:val="24"/>
          <w:szCs w:val="24"/>
        </w:rPr>
        <w:t>kapsamaktad</w:t>
      </w:r>
      <w:r w:rsidRPr="00A31705">
        <w:rPr>
          <w:rFonts w:ascii="Times New Roman" w:eastAsia="TimesNewRomanPSMT" w:hAnsi="Times New Roman" w:cs="Times New Roman"/>
          <w:sz w:val="24"/>
          <w:szCs w:val="24"/>
        </w:rPr>
        <w:t>ı</w:t>
      </w:r>
      <w:r w:rsidRPr="00A31705">
        <w:rPr>
          <w:rFonts w:ascii="Times New Roman" w:hAnsi="Times New Roman" w:cs="Times New Roman"/>
          <w:sz w:val="24"/>
          <w:szCs w:val="24"/>
        </w:rPr>
        <w:t xml:space="preserve">r. </w:t>
      </w:r>
      <w:r w:rsidR="00C67CA0">
        <w:rPr>
          <w:rFonts w:ascii="Times New Roman" w:hAnsi="Times New Roman" w:cs="Times New Roman"/>
          <w:sz w:val="24"/>
          <w:szCs w:val="24"/>
        </w:rPr>
        <w:t xml:space="preserve"> </w:t>
      </w:r>
    </w:p>
    <w:p w:rsidR="005B4953" w:rsidRPr="00A31705" w:rsidRDefault="00F03A7D" w:rsidP="00BB7495">
      <w:pPr>
        <w:autoSpaceDE w:val="0"/>
        <w:autoSpaceDN w:val="0"/>
        <w:adjustRightInd w:val="0"/>
        <w:spacing w:before="120" w:after="120" w:line="240" w:lineRule="auto"/>
        <w:ind w:right="141" w:firstLine="708"/>
        <w:jc w:val="both"/>
        <w:rPr>
          <w:rFonts w:ascii="Times New Roman" w:hAnsi="Times New Roman" w:cs="Times New Roman"/>
          <w:color w:val="FF0000"/>
          <w:sz w:val="24"/>
          <w:szCs w:val="24"/>
        </w:rPr>
      </w:pPr>
      <w:r>
        <w:rPr>
          <w:rFonts w:ascii="Times New Roman" w:hAnsi="Times New Roman" w:cs="Times New Roman"/>
          <w:sz w:val="24"/>
          <w:szCs w:val="24"/>
        </w:rPr>
        <w:t>Kapsam belirlenirken 4.1</w:t>
      </w:r>
      <w:r w:rsidR="007A0EE6" w:rsidRPr="00A31705">
        <w:rPr>
          <w:rFonts w:ascii="Times New Roman" w:hAnsi="Times New Roman" w:cs="Times New Roman"/>
          <w:sz w:val="24"/>
          <w:szCs w:val="24"/>
        </w:rPr>
        <w:t xml:space="preserve"> ve 4.</w:t>
      </w:r>
      <w:r>
        <w:rPr>
          <w:rFonts w:ascii="Times New Roman" w:hAnsi="Times New Roman" w:cs="Times New Roman"/>
          <w:sz w:val="24"/>
          <w:szCs w:val="24"/>
        </w:rPr>
        <w:t>2</w:t>
      </w:r>
      <w:r w:rsidR="007A0EE6" w:rsidRPr="00A31705">
        <w:rPr>
          <w:rFonts w:ascii="Times New Roman" w:hAnsi="Times New Roman" w:cs="Times New Roman"/>
          <w:sz w:val="24"/>
          <w:szCs w:val="24"/>
        </w:rPr>
        <w:t xml:space="preserve"> ma</w:t>
      </w:r>
      <w:r w:rsidR="009E2A1C">
        <w:rPr>
          <w:rFonts w:ascii="Times New Roman" w:hAnsi="Times New Roman" w:cs="Times New Roman"/>
          <w:sz w:val="24"/>
          <w:szCs w:val="24"/>
        </w:rPr>
        <w:t>ddelerinde belirlenen hususlar</w:t>
      </w:r>
      <w:r w:rsidR="007A0EE6" w:rsidRPr="00A31705">
        <w:rPr>
          <w:rFonts w:ascii="Times New Roman" w:hAnsi="Times New Roman" w:cs="Times New Roman"/>
          <w:sz w:val="24"/>
          <w:szCs w:val="24"/>
        </w:rPr>
        <w:t xml:space="preserve"> dikkate alınmıştır.</w:t>
      </w:r>
      <w:r w:rsidR="00C67CA0">
        <w:rPr>
          <w:rFonts w:ascii="Times New Roman" w:hAnsi="Times New Roman" w:cs="Times New Roman"/>
          <w:sz w:val="24"/>
          <w:szCs w:val="24"/>
        </w:rPr>
        <w:t xml:space="preserve"> </w:t>
      </w:r>
    </w:p>
    <w:p w:rsidR="00F6169D" w:rsidRPr="00A31705" w:rsidRDefault="007A0EE6" w:rsidP="00556A93">
      <w:pPr>
        <w:pStyle w:val="ListeParagraf"/>
        <w:spacing w:before="120" w:after="120" w:line="240" w:lineRule="auto"/>
        <w:ind w:left="284" w:right="141" w:firstLine="424"/>
        <w:jc w:val="both"/>
        <w:rPr>
          <w:rFonts w:ascii="Times New Roman" w:hAnsi="Times New Roman" w:cs="Times New Roman"/>
          <w:sz w:val="24"/>
          <w:szCs w:val="24"/>
        </w:rPr>
      </w:pPr>
      <w:r w:rsidRPr="00A31705">
        <w:rPr>
          <w:rFonts w:ascii="Times New Roman" w:hAnsi="Times New Roman" w:cs="Times New Roman"/>
          <w:sz w:val="24"/>
          <w:szCs w:val="24"/>
        </w:rPr>
        <w:t xml:space="preserve">8.5.5 </w:t>
      </w:r>
      <w:r w:rsidR="001B3A75" w:rsidRPr="00A31705">
        <w:rPr>
          <w:rFonts w:ascii="Times New Roman" w:hAnsi="Times New Roman" w:cs="Times New Roman"/>
          <w:sz w:val="24"/>
          <w:szCs w:val="24"/>
        </w:rPr>
        <w:t xml:space="preserve">Teslimat Sonrası Faaliyetler </w:t>
      </w:r>
      <w:r w:rsidRPr="00A31705">
        <w:rPr>
          <w:rFonts w:ascii="Times New Roman" w:hAnsi="Times New Roman" w:cs="Times New Roman"/>
          <w:sz w:val="24"/>
          <w:szCs w:val="24"/>
        </w:rPr>
        <w:t>maddesi, hizmet sonrasında yasa</w:t>
      </w:r>
      <w:r w:rsidR="00556A93">
        <w:rPr>
          <w:rFonts w:ascii="Times New Roman" w:hAnsi="Times New Roman" w:cs="Times New Roman"/>
          <w:sz w:val="24"/>
          <w:szCs w:val="24"/>
        </w:rPr>
        <w:t xml:space="preserve">l olarak verilmiş yükümlülükler </w:t>
      </w:r>
      <w:r w:rsidRPr="00A31705">
        <w:rPr>
          <w:rFonts w:ascii="Times New Roman" w:hAnsi="Times New Roman" w:cs="Times New Roman"/>
          <w:sz w:val="24"/>
          <w:szCs w:val="24"/>
        </w:rPr>
        <w:t>kapsamında olmaması nedeniyle uygulanmamaktadır.</w:t>
      </w:r>
      <w:r w:rsidR="00C67CA0">
        <w:rPr>
          <w:rFonts w:ascii="Times New Roman" w:hAnsi="Times New Roman" w:cs="Times New Roman"/>
          <w:sz w:val="24"/>
          <w:szCs w:val="24"/>
        </w:rPr>
        <w:t xml:space="preserve"> </w:t>
      </w:r>
    </w:p>
    <w:p w:rsidR="00B0261F" w:rsidRDefault="009E2A1C" w:rsidP="00556A93">
      <w:pPr>
        <w:spacing w:before="120" w:after="240" w:line="240" w:lineRule="auto"/>
        <w:ind w:left="284" w:right="142" w:firstLine="425"/>
        <w:jc w:val="both"/>
        <w:rPr>
          <w:rFonts w:ascii="Times New Roman" w:hAnsi="Times New Roman" w:cs="Times New Roman"/>
          <w:sz w:val="24"/>
          <w:szCs w:val="24"/>
        </w:rPr>
      </w:pPr>
      <w:r>
        <w:rPr>
          <w:rFonts w:ascii="Times New Roman" w:hAnsi="Times New Roman" w:cs="Times New Roman"/>
          <w:sz w:val="24"/>
          <w:szCs w:val="24"/>
        </w:rPr>
        <w:t>8.3 Hizmetin Tasarımı v</w:t>
      </w:r>
      <w:r w:rsidR="00B0261F" w:rsidRPr="00A31705">
        <w:rPr>
          <w:rFonts w:ascii="Times New Roman" w:hAnsi="Times New Roman" w:cs="Times New Roman"/>
          <w:sz w:val="24"/>
          <w:szCs w:val="24"/>
        </w:rPr>
        <w:t xml:space="preserve">e Geliştirilmesi maddesi </w:t>
      </w:r>
      <w:r w:rsidR="000D1F07">
        <w:rPr>
          <w:rFonts w:ascii="Times New Roman" w:hAnsi="Times New Roman" w:cs="Times New Roman"/>
          <w:sz w:val="24"/>
          <w:szCs w:val="24"/>
        </w:rPr>
        <w:t>Çanakkale</w:t>
      </w:r>
      <w:r w:rsidR="00B03A0F">
        <w:rPr>
          <w:rFonts w:ascii="Times New Roman" w:hAnsi="Times New Roman" w:cs="Times New Roman"/>
          <w:sz w:val="24"/>
          <w:szCs w:val="24"/>
        </w:rPr>
        <w:t xml:space="preserve"> İl Gıda Tarım ve Hayvancılık Müdürlüğünün</w:t>
      </w:r>
      <w:r w:rsidR="00B03A0F" w:rsidRPr="00A31705">
        <w:rPr>
          <w:rFonts w:ascii="Times New Roman" w:hAnsi="Times New Roman" w:cs="Times New Roman"/>
          <w:sz w:val="24"/>
          <w:szCs w:val="24"/>
        </w:rPr>
        <w:t xml:space="preserve"> </w:t>
      </w:r>
      <w:r w:rsidR="00B0261F" w:rsidRPr="00A31705">
        <w:rPr>
          <w:rFonts w:ascii="Times New Roman" w:hAnsi="Times New Roman" w:cs="Times New Roman"/>
          <w:sz w:val="24"/>
          <w:szCs w:val="24"/>
        </w:rPr>
        <w:t>hizmetlerin</w:t>
      </w:r>
      <w:r w:rsidR="00B03A0F">
        <w:rPr>
          <w:rFonts w:ascii="Times New Roman" w:hAnsi="Times New Roman" w:cs="Times New Roman"/>
          <w:sz w:val="24"/>
          <w:szCs w:val="24"/>
        </w:rPr>
        <w:t>in</w:t>
      </w:r>
      <w:r w:rsidR="00B0261F" w:rsidRPr="00A31705">
        <w:rPr>
          <w:rFonts w:ascii="Times New Roman" w:hAnsi="Times New Roman" w:cs="Times New Roman"/>
          <w:sz w:val="24"/>
          <w:szCs w:val="24"/>
        </w:rPr>
        <w:t xml:space="preserve"> mevzuat çerçevesinde yapılması nedeniyle hizmet tasarımı yapılmadığı için uygulanmamaktadır.</w:t>
      </w:r>
    </w:p>
    <w:p w:rsidR="00210D9A" w:rsidRPr="00D5084E" w:rsidRDefault="00580719" w:rsidP="00D5084E">
      <w:pPr>
        <w:pStyle w:val="ListeParagraf"/>
        <w:spacing w:before="120" w:after="120" w:line="360" w:lineRule="auto"/>
        <w:ind w:left="0" w:right="141" w:firstLine="708"/>
        <w:jc w:val="both"/>
        <w:rPr>
          <w:rFonts w:ascii="Times New Roman" w:hAnsi="Times New Roman" w:cs="Times New Roman"/>
          <w:b/>
          <w:sz w:val="24"/>
          <w:szCs w:val="24"/>
        </w:rPr>
      </w:pPr>
      <w:r w:rsidRPr="00C67CA0">
        <w:rPr>
          <w:rFonts w:ascii="Times New Roman" w:hAnsi="Times New Roman" w:cs="Times New Roman"/>
          <w:b/>
          <w:sz w:val="24"/>
          <w:szCs w:val="24"/>
        </w:rPr>
        <w:t>4.4 KYS VE</w:t>
      </w:r>
      <w:r w:rsidR="009E2A1C" w:rsidRPr="00C67CA0">
        <w:rPr>
          <w:rFonts w:ascii="Times New Roman" w:hAnsi="Times New Roman" w:cs="Times New Roman"/>
          <w:b/>
          <w:sz w:val="24"/>
          <w:szCs w:val="24"/>
        </w:rPr>
        <w:t xml:space="preserve"> </w:t>
      </w:r>
      <w:r w:rsidR="00707418" w:rsidRPr="00C67CA0">
        <w:rPr>
          <w:rFonts w:ascii="Times New Roman" w:hAnsi="Times New Roman" w:cs="Times New Roman"/>
          <w:b/>
          <w:sz w:val="24"/>
          <w:szCs w:val="24"/>
        </w:rPr>
        <w:t>SÜREÇ</w:t>
      </w:r>
      <w:r w:rsidR="00D5084E">
        <w:rPr>
          <w:rFonts w:ascii="Times New Roman" w:hAnsi="Times New Roman" w:cs="Times New Roman"/>
          <w:b/>
          <w:sz w:val="24"/>
          <w:szCs w:val="24"/>
        </w:rPr>
        <w:t>LERİ</w:t>
      </w:r>
    </w:p>
    <w:p w:rsidR="00580719" w:rsidRPr="00A31705" w:rsidRDefault="00C71993" w:rsidP="00556A93">
      <w:pPr>
        <w:pStyle w:val="ListeParagraf"/>
        <w:spacing w:before="120" w:after="120" w:line="240" w:lineRule="auto"/>
        <w:ind w:left="284" w:right="141" w:firstLine="424"/>
        <w:jc w:val="both"/>
        <w:rPr>
          <w:rFonts w:ascii="Times New Roman" w:hAnsi="Times New Roman" w:cs="Times New Roman"/>
          <w:color w:val="FF0000"/>
          <w:sz w:val="24"/>
          <w:szCs w:val="24"/>
        </w:rPr>
      </w:pPr>
      <w:r>
        <w:rPr>
          <w:rFonts w:ascii="Times New Roman" w:hAnsi="Times New Roman"/>
          <w:sz w:val="24"/>
          <w:szCs w:val="24"/>
        </w:rPr>
        <w:t xml:space="preserve">İl Müdürlüğü </w:t>
      </w:r>
      <w:r w:rsidR="00580719" w:rsidRPr="00A31705">
        <w:rPr>
          <w:rFonts w:ascii="Times New Roman" w:hAnsi="Times New Roman" w:cs="Times New Roman"/>
          <w:sz w:val="24"/>
          <w:szCs w:val="24"/>
        </w:rPr>
        <w:t xml:space="preserve">çapında müşteri memnuniyetini ve hizmet kalitesini doğrudan ya da dolaylı etkileyebilecek faaliyetler </w:t>
      </w:r>
      <w:r w:rsidR="00707418">
        <w:rPr>
          <w:rFonts w:ascii="Times New Roman" w:hAnsi="Times New Roman" w:cs="Times New Roman"/>
          <w:sz w:val="24"/>
          <w:szCs w:val="24"/>
        </w:rPr>
        <w:t>süreç</w:t>
      </w:r>
      <w:r w:rsidR="00580719" w:rsidRPr="00A31705">
        <w:rPr>
          <w:rFonts w:ascii="Times New Roman" w:hAnsi="Times New Roman" w:cs="Times New Roman"/>
          <w:sz w:val="24"/>
          <w:szCs w:val="24"/>
        </w:rPr>
        <w:t xml:space="preserve"> olarak seçilmiş, her bir </w:t>
      </w:r>
      <w:r w:rsidR="00707418">
        <w:rPr>
          <w:rFonts w:ascii="Times New Roman" w:hAnsi="Times New Roman" w:cs="Times New Roman"/>
          <w:sz w:val="24"/>
          <w:szCs w:val="24"/>
        </w:rPr>
        <w:t>süreç</w:t>
      </w:r>
      <w:r w:rsidR="00580719" w:rsidRPr="00A31705">
        <w:rPr>
          <w:rFonts w:ascii="Times New Roman" w:hAnsi="Times New Roman" w:cs="Times New Roman"/>
          <w:sz w:val="24"/>
          <w:szCs w:val="24"/>
        </w:rPr>
        <w:t xml:space="preserve"> için </w:t>
      </w:r>
      <w:r w:rsidR="00D804C3" w:rsidRPr="00A31705">
        <w:rPr>
          <w:rFonts w:ascii="Times New Roman" w:hAnsi="Times New Roman" w:cs="Times New Roman"/>
          <w:sz w:val="24"/>
          <w:szCs w:val="24"/>
        </w:rPr>
        <w:t xml:space="preserve">bu el kitabı ekinde yer alan </w:t>
      </w:r>
      <w:r w:rsidR="00707418">
        <w:rPr>
          <w:rFonts w:ascii="Times New Roman" w:hAnsi="Times New Roman" w:cs="Times New Roman"/>
          <w:sz w:val="24"/>
          <w:szCs w:val="24"/>
        </w:rPr>
        <w:t>süreç</w:t>
      </w:r>
      <w:r w:rsidR="00580719" w:rsidRPr="00A31705">
        <w:rPr>
          <w:rFonts w:ascii="Times New Roman" w:hAnsi="Times New Roman" w:cs="Times New Roman"/>
          <w:sz w:val="24"/>
          <w:szCs w:val="24"/>
        </w:rPr>
        <w:t xml:space="preserve"> </w:t>
      </w:r>
      <w:r w:rsidR="00443521" w:rsidRPr="00A31705">
        <w:rPr>
          <w:rFonts w:ascii="Times New Roman" w:hAnsi="Times New Roman" w:cs="Times New Roman"/>
          <w:sz w:val="24"/>
          <w:szCs w:val="24"/>
        </w:rPr>
        <w:t xml:space="preserve">tanım formları </w:t>
      </w:r>
      <w:r w:rsidR="00580719" w:rsidRPr="00A31705">
        <w:rPr>
          <w:rFonts w:ascii="Times New Roman" w:hAnsi="Times New Roman" w:cs="Times New Roman"/>
          <w:sz w:val="24"/>
          <w:szCs w:val="24"/>
        </w:rPr>
        <w:t>oluşturulm</w:t>
      </w:r>
      <w:r w:rsidR="00D804C3" w:rsidRPr="00A31705">
        <w:rPr>
          <w:rFonts w:ascii="Times New Roman" w:hAnsi="Times New Roman" w:cs="Times New Roman"/>
          <w:sz w:val="24"/>
          <w:szCs w:val="24"/>
        </w:rPr>
        <w:t>uştur.</w:t>
      </w:r>
      <w:r w:rsidR="00C67CA0">
        <w:rPr>
          <w:rFonts w:ascii="Times New Roman" w:hAnsi="Times New Roman" w:cs="Times New Roman"/>
          <w:sz w:val="24"/>
          <w:szCs w:val="24"/>
        </w:rPr>
        <w:t xml:space="preserve"> </w:t>
      </w:r>
    </w:p>
    <w:p w:rsidR="00804CDA" w:rsidRPr="00015208" w:rsidRDefault="00707418" w:rsidP="00556A93">
      <w:pPr>
        <w:autoSpaceDE w:val="0"/>
        <w:autoSpaceDN w:val="0"/>
        <w:adjustRightInd w:val="0"/>
        <w:spacing w:before="120" w:after="120" w:line="240" w:lineRule="auto"/>
        <w:ind w:left="284" w:right="141" w:firstLine="424"/>
        <w:jc w:val="both"/>
        <w:rPr>
          <w:rFonts w:ascii="Times New Roman" w:hAnsi="Times New Roman" w:cs="Times New Roman"/>
          <w:sz w:val="24"/>
          <w:szCs w:val="24"/>
        </w:rPr>
      </w:pPr>
      <w:r>
        <w:rPr>
          <w:rFonts w:ascii="Times New Roman" w:hAnsi="Times New Roman" w:cs="Times New Roman"/>
          <w:sz w:val="24"/>
          <w:szCs w:val="24"/>
        </w:rPr>
        <w:t>Süreç</w:t>
      </w:r>
      <w:r w:rsidR="00804CDA" w:rsidRPr="00A31705">
        <w:rPr>
          <w:rFonts w:ascii="Times New Roman" w:hAnsi="Times New Roman" w:cs="Times New Roman"/>
          <w:sz w:val="24"/>
          <w:szCs w:val="24"/>
        </w:rPr>
        <w:t>lerle ilgili uygulamalar; s</w:t>
      </w:r>
      <w:r w:rsidR="00804CDA" w:rsidRPr="00A31705">
        <w:rPr>
          <w:rFonts w:ascii="Times New Roman" w:eastAsia="TimesNewRomanPSMT" w:hAnsi="Times New Roman" w:cs="Times New Roman"/>
          <w:sz w:val="24"/>
          <w:szCs w:val="24"/>
        </w:rPr>
        <w:t>ı</w:t>
      </w:r>
      <w:r w:rsidR="00804CDA" w:rsidRPr="00A31705">
        <w:rPr>
          <w:rFonts w:ascii="Times New Roman" w:hAnsi="Times New Roman" w:cs="Times New Roman"/>
          <w:sz w:val="24"/>
          <w:szCs w:val="24"/>
        </w:rPr>
        <w:t>ras</w:t>
      </w:r>
      <w:r w:rsidR="00804CDA" w:rsidRPr="00A31705">
        <w:rPr>
          <w:rFonts w:ascii="Times New Roman" w:eastAsia="TimesNewRomanPSMT" w:hAnsi="Times New Roman" w:cs="Times New Roman"/>
          <w:sz w:val="24"/>
          <w:szCs w:val="24"/>
        </w:rPr>
        <w:t>ı</w:t>
      </w:r>
      <w:r w:rsidR="00804CDA" w:rsidRPr="00A31705">
        <w:rPr>
          <w:rFonts w:ascii="Times New Roman" w:hAnsi="Times New Roman" w:cs="Times New Roman"/>
          <w:sz w:val="24"/>
          <w:szCs w:val="24"/>
        </w:rPr>
        <w:t>, etkile</w:t>
      </w:r>
      <w:r w:rsidR="00804CDA" w:rsidRPr="00A31705">
        <w:rPr>
          <w:rFonts w:ascii="Times New Roman" w:eastAsia="TimesNewRomanPSMT" w:hAnsi="Times New Roman" w:cs="Times New Roman"/>
          <w:sz w:val="24"/>
          <w:szCs w:val="24"/>
        </w:rPr>
        <w:t>ş</w:t>
      </w:r>
      <w:r w:rsidR="00804CDA" w:rsidRPr="00A31705">
        <w:rPr>
          <w:rFonts w:ascii="Times New Roman" w:hAnsi="Times New Roman" w:cs="Times New Roman"/>
          <w:sz w:val="24"/>
          <w:szCs w:val="24"/>
        </w:rPr>
        <w:t>imi ve izleme metotlar</w:t>
      </w:r>
      <w:r w:rsidR="00804CDA" w:rsidRPr="00A31705">
        <w:rPr>
          <w:rFonts w:ascii="Times New Roman" w:eastAsia="TimesNewRomanPSMT" w:hAnsi="Times New Roman" w:cs="Times New Roman"/>
          <w:sz w:val="24"/>
          <w:szCs w:val="24"/>
        </w:rPr>
        <w:t xml:space="preserve">ı </w:t>
      </w:r>
      <w:r w:rsidR="00804CDA" w:rsidRPr="00A31705">
        <w:rPr>
          <w:rFonts w:ascii="Times New Roman" w:hAnsi="Times New Roman" w:cs="Times New Roman"/>
          <w:sz w:val="24"/>
          <w:szCs w:val="24"/>
        </w:rPr>
        <w:t>ile gerekli kriterler</w:t>
      </w:r>
      <w:r w:rsidR="00443521" w:rsidRPr="00A31705">
        <w:rPr>
          <w:rFonts w:ascii="Times New Roman" w:hAnsi="Times New Roman" w:cs="Times New Roman"/>
          <w:sz w:val="24"/>
          <w:szCs w:val="24"/>
        </w:rPr>
        <w:t xml:space="preserve"> </w:t>
      </w:r>
      <w:r w:rsidR="00804CDA" w:rsidRPr="00A31705">
        <w:rPr>
          <w:rFonts w:ascii="Times New Roman" w:hAnsi="Times New Roman" w:cs="Times New Roman"/>
          <w:sz w:val="24"/>
          <w:szCs w:val="24"/>
        </w:rPr>
        <w:t>belirlenmi</w:t>
      </w:r>
      <w:r w:rsidR="00804CDA" w:rsidRPr="00A31705">
        <w:rPr>
          <w:rFonts w:ascii="Times New Roman" w:eastAsia="TimesNewRomanPSMT" w:hAnsi="Times New Roman" w:cs="Times New Roman"/>
          <w:sz w:val="24"/>
          <w:szCs w:val="24"/>
        </w:rPr>
        <w:t xml:space="preserve">ş </w:t>
      </w:r>
      <w:r w:rsidR="00804CDA" w:rsidRPr="00A31705">
        <w:rPr>
          <w:rFonts w:ascii="Times New Roman" w:hAnsi="Times New Roman" w:cs="Times New Roman"/>
          <w:sz w:val="24"/>
          <w:szCs w:val="24"/>
        </w:rPr>
        <w:t xml:space="preserve">olup, </w:t>
      </w:r>
      <w:r>
        <w:rPr>
          <w:rFonts w:ascii="Times New Roman" w:hAnsi="Times New Roman" w:cs="Times New Roman"/>
          <w:sz w:val="24"/>
          <w:szCs w:val="24"/>
        </w:rPr>
        <w:t>süreç</w:t>
      </w:r>
      <w:r w:rsidR="00804CDA" w:rsidRPr="00A31705">
        <w:rPr>
          <w:rFonts w:ascii="Times New Roman" w:hAnsi="Times New Roman" w:cs="Times New Roman"/>
          <w:sz w:val="24"/>
          <w:szCs w:val="24"/>
        </w:rPr>
        <w:t>leri ifade eden detay dokümanlarda anlat</w:t>
      </w:r>
      <w:r w:rsidR="00804CDA" w:rsidRPr="00A31705">
        <w:rPr>
          <w:rFonts w:ascii="Times New Roman" w:eastAsia="TimesNewRomanPSMT" w:hAnsi="Times New Roman" w:cs="Times New Roman"/>
          <w:sz w:val="24"/>
          <w:szCs w:val="24"/>
        </w:rPr>
        <w:t>ı</w:t>
      </w:r>
      <w:r w:rsidR="00804CDA" w:rsidRPr="00A31705">
        <w:rPr>
          <w:rFonts w:ascii="Times New Roman" w:hAnsi="Times New Roman" w:cs="Times New Roman"/>
          <w:sz w:val="24"/>
          <w:szCs w:val="24"/>
        </w:rPr>
        <w:t>lm</w:t>
      </w:r>
      <w:r w:rsidR="00804CDA" w:rsidRPr="00A31705">
        <w:rPr>
          <w:rFonts w:ascii="Times New Roman" w:eastAsia="TimesNewRomanPSMT" w:hAnsi="Times New Roman" w:cs="Times New Roman"/>
          <w:sz w:val="24"/>
          <w:szCs w:val="24"/>
        </w:rPr>
        <w:t>ıştı</w:t>
      </w:r>
      <w:r w:rsidR="00804CDA" w:rsidRPr="00A31705">
        <w:rPr>
          <w:rFonts w:ascii="Times New Roman" w:hAnsi="Times New Roman" w:cs="Times New Roman"/>
          <w:sz w:val="24"/>
          <w:szCs w:val="24"/>
        </w:rPr>
        <w:t xml:space="preserve">r. </w:t>
      </w:r>
      <w:r>
        <w:rPr>
          <w:rFonts w:ascii="Times New Roman" w:hAnsi="Times New Roman" w:cs="Times New Roman"/>
          <w:sz w:val="24"/>
          <w:szCs w:val="24"/>
        </w:rPr>
        <w:t>Süreç</w:t>
      </w:r>
      <w:r w:rsidR="00804CDA" w:rsidRPr="00A31705">
        <w:rPr>
          <w:rFonts w:ascii="Times New Roman" w:hAnsi="Times New Roman" w:cs="Times New Roman"/>
          <w:sz w:val="24"/>
          <w:szCs w:val="24"/>
        </w:rPr>
        <w:t>ler için ihtiyaç duyulan kaynaklar sa</w:t>
      </w:r>
      <w:r w:rsidR="00804CDA" w:rsidRPr="00A31705">
        <w:rPr>
          <w:rFonts w:ascii="Times New Roman" w:eastAsia="TimesNewRomanPSMT" w:hAnsi="Times New Roman" w:cs="Times New Roman"/>
          <w:sz w:val="24"/>
          <w:szCs w:val="24"/>
        </w:rPr>
        <w:t>ğ</w:t>
      </w:r>
      <w:r w:rsidR="00804CDA" w:rsidRPr="00A31705">
        <w:rPr>
          <w:rFonts w:ascii="Times New Roman" w:hAnsi="Times New Roman" w:cs="Times New Roman"/>
          <w:sz w:val="24"/>
          <w:szCs w:val="24"/>
        </w:rPr>
        <w:t>lanm</w:t>
      </w:r>
      <w:r w:rsidR="00A24A23">
        <w:rPr>
          <w:rFonts w:ascii="Times New Roman" w:eastAsia="TimesNewRomanPSMT" w:hAnsi="Times New Roman" w:cs="Times New Roman"/>
          <w:sz w:val="24"/>
          <w:szCs w:val="24"/>
        </w:rPr>
        <w:t xml:space="preserve">ış </w:t>
      </w:r>
      <w:r w:rsidR="00A24A23" w:rsidRPr="00015208">
        <w:rPr>
          <w:rFonts w:ascii="Times New Roman" w:eastAsia="TimesNewRomanPSMT" w:hAnsi="Times New Roman" w:cs="Times New Roman"/>
          <w:sz w:val="24"/>
          <w:szCs w:val="24"/>
        </w:rPr>
        <w:t>veya temini için gerekli tedbirler alınmıştır.</w:t>
      </w:r>
      <w:r w:rsidR="00804CDA" w:rsidRPr="00015208">
        <w:rPr>
          <w:rFonts w:ascii="Times New Roman" w:hAnsi="Times New Roman" w:cs="Times New Roman"/>
          <w:sz w:val="24"/>
          <w:szCs w:val="24"/>
        </w:rPr>
        <w:t xml:space="preserve"> Ayr</w:t>
      </w:r>
      <w:r w:rsidR="00804CDA" w:rsidRPr="00015208">
        <w:rPr>
          <w:rFonts w:ascii="Times New Roman" w:eastAsia="TimesNewRomanPSMT" w:hAnsi="Times New Roman" w:cs="Times New Roman"/>
          <w:sz w:val="24"/>
          <w:szCs w:val="24"/>
        </w:rPr>
        <w:t>ı</w:t>
      </w:r>
      <w:r w:rsidR="00804CDA" w:rsidRPr="00015208">
        <w:rPr>
          <w:rFonts w:ascii="Times New Roman" w:hAnsi="Times New Roman" w:cs="Times New Roman"/>
          <w:sz w:val="24"/>
          <w:szCs w:val="24"/>
        </w:rPr>
        <w:t xml:space="preserve">ca </w:t>
      </w:r>
      <w:r w:rsidRPr="00015208">
        <w:rPr>
          <w:rFonts w:ascii="Times New Roman" w:hAnsi="Times New Roman" w:cs="Times New Roman"/>
          <w:sz w:val="24"/>
          <w:szCs w:val="24"/>
        </w:rPr>
        <w:t>süreç</w:t>
      </w:r>
      <w:r w:rsidR="00804CDA" w:rsidRPr="00015208">
        <w:rPr>
          <w:rFonts w:ascii="Times New Roman" w:hAnsi="Times New Roman" w:cs="Times New Roman"/>
          <w:sz w:val="24"/>
          <w:szCs w:val="24"/>
        </w:rPr>
        <w:t xml:space="preserve">lerin izleme ve ölçme yöntemleri </w:t>
      </w:r>
      <w:r w:rsidRPr="00015208">
        <w:rPr>
          <w:rFonts w:ascii="Times New Roman" w:hAnsi="Times New Roman" w:cs="Times New Roman"/>
          <w:sz w:val="24"/>
          <w:szCs w:val="24"/>
        </w:rPr>
        <w:t>süreç</w:t>
      </w:r>
      <w:r w:rsidR="00443521" w:rsidRPr="00015208">
        <w:rPr>
          <w:rFonts w:ascii="Times New Roman" w:hAnsi="Times New Roman" w:cs="Times New Roman"/>
          <w:sz w:val="24"/>
          <w:szCs w:val="24"/>
        </w:rPr>
        <w:t xml:space="preserve"> tanım formlarında </w:t>
      </w:r>
      <w:r w:rsidR="00804CDA" w:rsidRPr="00015208">
        <w:rPr>
          <w:rFonts w:ascii="Times New Roman" w:hAnsi="Times New Roman" w:cs="Times New Roman"/>
          <w:sz w:val="24"/>
          <w:szCs w:val="24"/>
        </w:rPr>
        <w:t xml:space="preserve">tanımlanmıştır. </w:t>
      </w:r>
      <w:r w:rsidR="00C67CA0" w:rsidRPr="00015208">
        <w:rPr>
          <w:rFonts w:ascii="Times New Roman" w:hAnsi="Times New Roman" w:cs="Times New Roman"/>
          <w:sz w:val="24"/>
          <w:szCs w:val="24"/>
        </w:rPr>
        <w:t xml:space="preserve"> </w:t>
      </w:r>
    </w:p>
    <w:p w:rsidR="004A23B2" w:rsidRPr="00A31705" w:rsidRDefault="00804CDA" w:rsidP="00556A93">
      <w:pPr>
        <w:pStyle w:val="ListeParagraf"/>
        <w:spacing w:before="120" w:after="120" w:line="240" w:lineRule="auto"/>
        <w:ind w:left="284" w:right="141" w:firstLine="424"/>
        <w:jc w:val="both"/>
        <w:rPr>
          <w:rFonts w:ascii="Times New Roman" w:hAnsi="Times New Roman" w:cs="Times New Roman"/>
          <w:sz w:val="24"/>
          <w:szCs w:val="24"/>
        </w:rPr>
      </w:pPr>
      <w:r w:rsidRPr="00A31705">
        <w:rPr>
          <w:rFonts w:ascii="Times New Roman" w:hAnsi="Times New Roman" w:cs="Times New Roman"/>
          <w:sz w:val="24"/>
          <w:szCs w:val="24"/>
        </w:rPr>
        <w:t>Birbirleriyle etkile</w:t>
      </w:r>
      <w:r w:rsidRPr="00A31705">
        <w:rPr>
          <w:rFonts w:ascii="Times New Roman" w:eastAsia="TimesNewRomanPSMT" w:hAnsi="Times New Roman" w:cs="Times New Roman"/>
          <w:sz w:val="24"/>
          <w:szCs w:val="24"/>
        </w:rPr>
        <w:t>ş</w:t>
      </w:r>
      <w:r w:rsidRPr="00A31705">
        <w:rPr>
          <w:rFonts w:ascii="Times New Roman" w:hAnsi="Times New Roman" w:cs="Times New Roman"/>
          <w:sz w:val="24"/>
          <w:szCs w:val="24"/>
        </w:rPr>
        <w:t xml:space="preserve">imi gösterilen Kalite Yönetim Sistemi </w:t>
      </w:r>
      <w:r w:rsidR="00707418">
        <w:rPr>
          <w:rFonts w:ascii="Times New Roman" w:hAnsi="Times New Roman" w:cs="Times New Roman"/>
          <w:sz w:val="24"/>
          <w:szCs w:val="24"/>
        </w:rPr>
        <w:t>Süreç</w:t>
      </w:r>
      <w:r w:rsidRPr="00A31705">
        <w:rPr>
          <w:rFonts w:ascii="Times New Roman" w:hAnsi="Times New Roman" w:cs="Times New Roman"/>
          <w:sz w:val="24"/>
          <w:szCs w:val="24"/>
        </w:rPr>
        <w:t>lerinin, ölçme veya izleme ile kontrol edilmesi, izleme ve ölçme sonuçlar</w:t>
      </w:r>
      <w:r w:rsidRPr="00A31705">
        <w:rPr>
          <w:rFonts w:ascii="Times New Roman" w:eastAsia="TimesNewRomanPSMT" w:hAnsi="Times New Roman" w:cs="Times New Roman"/>
          <w:sz w:val="24"/>
          <w:szCs w:val="24"/>
        </w:rPr>
        <w:t>ını</w:t>
      </w:r>
      <w:r w:rsidRPr="00A31705">
        <w:rPr>
          <w:rFonts w:ascii="Times New Roman" w:hAnsi="Times New Roman" w:cs="Times New Roman"/>
          <w:sz w:val="24"/>
          <w:szCs w:val="24"/>
        </w:rPr>
        <w:t>n analiz edilerek gerekti</w:t>
      </w:r>
      <w:r w:rsidRPr="00A31705">
        <w:rPr>
          <w:rFonts w:ascii="Times New Roman" w:eastAsia="TimesNewRomanPSMT" w:hAnsi="Times New Roman" w:cs="Times New Roman"/>
          <w:sz w:val="24"/>
          <w:szCs w:val="24"/>
        </w:rPr>
        <w:t>ğ</w:t>
      </w:r>
      <w:r w:rsidRPr="00A31705">
        <w:rPr>
          <w:rFonts w:ascii="Times New Roman" w:hAnsi="Times New Roman" w:cs="Times New Roman"/>
          <w:sz w:val="24"/>
          <w:szCs w:val="24"/>
        </w:rPr>
        <w:t>inde iyile</w:t>
      </w:r>
      <w:r w:rsidRPr="00A31705">
        <w:rPr>
          <w:rFonts w:ascii="Times New Roman" w:eastAsia="TimesNewRomanPSMT" w:hAnsi="Times New Roman" w:cs="Times New Roman"/>
          <w:sz w:val="24"/>
          <w:szCs w:val="24"/>
        </w:rPr>
        <w:t>ş</w:t>
      </w:r>
      <w:r w:rsidRPr="00A31705">
        <w:rPr>
          <w:rFonts w:ascii="Times New Roman" w:hAnsi="Times New Roman" w:cs="Times New Roman"/>
          <w:sz w:val="24"/>
          <w:szCs w:val="24"/>
        </w:rPr>
        <w:t>tirme planlar</w:t>
      </w:r>
      <w:r w:rsidRPr="00A31705">
        <w:rPr>
          <w:rFonts w:ascii="Times New Roman" w:eastAsia="TimesNewRomanPSMT" w:hAnsi="Times New Roman" w:cs="Times New Roman"/>
          <w:sz w:val="24"/>
          <w:szCs w:val="24"/>
        </w:rPr>
        <w:t>ını</w:t>
      </w:r>
      <w:r w:rsidRPr="00A31705">
        <w:rPr>
          <w:rFonts w:ascii="Times New Roman" w:hAnsi="Times New Roman" w:cs="Times New Roman"/>
          <w:sz w:val="24"/>
          <w:szCs w:val="24"/>
        </w:rPr>
        <w:t>n veya düzeltici faaliyetlerin yap</w:t>
      </w:r>
      <w:r w:rsidRPr="00A31705">
        <w:rPr>
          <w:rFonts w:ascii="Times New Roman" w:eastAsia="TimesNewRomanPSMT" w:hAnsi="Times New Roman" w:cs="Times New Roman"/>
          <w:sz w:val="24"/>
          <w:szCs w:val="24"/>
        </w:rPr>
        <w:t>ı</w:t>
      </w:r>
      <w:r w:rsidRPr="00A31705">
        <w:rPr>
          <w:rFonts w:ascii="Times New Roman" w:hAnsi="Times New Roman" w:cs="Times New Roman"/>
          <w:sz w:val="24"/>
          <w:szCs w:val="24"/>
        </w:rPr>
        <w:t>lmas</w:t>
      </w:r>
      <w:r w:rsidRPr="00A31705">
        <w:rPr>
          <w:rFonts w:ascii="Times New Roman" w:eastAsia="TimesNewRomanPSMT" w:hAnsi="Times New Roman" w:cs="Times New Roman"/>
          <w:sz w:val="24"/>
          <w:szCs w:val="24"/>
        </w:rPr>
        <w:t>ı</w:t>
      </w:r>
      <w:r w:rsidRPr="00A31705">
        <w:rPr>
          <w:rFonts w:ascii="Times New Roman" w:hAnsi="Times New Roman" w:cs="Times New Roman"/>
          <w:sz w:val="24"/>
          <w:szCs w:val="24"/>
        </w:rPr>
        <w:t>, gözden geçirilerek gerekti</w:t>
      </w:r>
      <w:r w:rsidRPr="00A31705">
        <w:rPr>
          <w:rFonts w:ascii="Times New Roman" w:eastAsia="TimesNewRomanPSMT" w:hAnsi="Times New Roman" w:cs="Times New Roman"/>
          <w:sz w:val="24"/>
          <w:szCs w:val="24"/>
        </w:rPr>
        <w:t>ğ</w:t>
      </w:r>
      <w:r w:rsidRPr="00A31705">
        <w:rPr>
          <w:rFonts w:ascii="Times New Roman" w:hAnsi="Times New Roman" w:cs="Times New Roman"/>
          <w:sz w:val="24"/>
          <w:szCs w:val="24"/>
        </w:rPr>
        <w:t>inde politika ve hedeflerde revizyona gidilmesi ve ayrıca</w:t>
      </w:r>
      <w:r w:rsidR="006101C2">
        <w:rPr>
          <w:rFonts w:ascii="Times New Roman" w:hAnsi="Times New Roman" w:cs="Times New Roman"/>
          <w:sz w:val="24"/>
          <w:szCs w:val="24"/>
        </w:rPr>
        <w:t xml:space="preserve"> </w:t>
      </w:r>
      <w:r w:rsidRPr="00A31705">
        <w:rPr>
          <w:rFonts w:ascii="Times New Roman" w:hAnsi="Times New Roman" w:cs="Times New Roman"/>
          <w:sz w:val="24"/>
          <w:szCs w:val="24"/>
        </w:rPr>
        <w:t>gerekli kaynaklar</w:t>
      </w:r>
      <w:r w:rsidRPr="00A31705">
        <w:rPr>
          <w:rFonts w:ascii="Times New Roman" w:eastAsia="TimesNewRomanPSMT" w:hAnsi="Times New Roman" w:cs="Times New Roman"/>
          <w:sz w:val="24"/>
          <w:szCs w:val="24"/>
        </w:rPr>
        <w:t>ı</w:t>
      </w:r>
      <w:r w:rsidRPr="00A31705">
        <w:rPr>
          <w:rFonts w:ascii="Times New Roman" w:hAnsi="Times New Roman" w:cs="Times New Roman"/>
          <w:sz w:val="24"/>
          <w:szCs w:val="24"/>
        </w:rPr>
        <w:t xml:space="preserve">n (personel </w:t>
      </w:r>
      <w:r w:rsidRPr="00A31705">
        <w:rPr>
          <w:rFonts w:ascii="Times New Roman" w:eastAsia="TimesNewRomanPSMT" w:hAnsi="Times New Roman" w:cs="Times New Roman"/>
          <w:sz w:val="24"/>
          <w:szCs w:val="24"/>
        </w:rPr>
        <w:t>iş</w:t>
      </w:r>
      <w:r w:rsidRPr="00A31705">
        <w:rPr>
          <w:rFonts w:ascii="Times New Roman" w:hAnsi="Times New Roman" w:cs="Times New Roman"/>
          <w:sz w:val="24"/>
          <w:szCs w:val="24"/>
        </w:rPr>
        <w:t>gücü, altyap</w:t>
      </w:r>
      <w:r w:rsidRPr="00A31705">
        <w:rPr>
          <w:rFonts w:ascii="Times New Roman" w:eastAsia="TimesNewRomanPSMT" w:hAnsi="Times New Roman" w:cs="Times New Roman"/>
          <w:sz w:val="24"/>
          <w:szCs w:val="24"/>
        </w:rPr>
        <w:t xml:space="preserve">ı </w:t>
      </w:r>
      <w:r w:rsidRPr="00A31705">
        <w:rPr>
          <w:rFonts w:ascii="Times New Roman" w:hAnsi="Times New Roman" w:cs="Times New Roman"/>
          <w:sz w:val="24"/>
          <w:szCs w:val="24"/>
        </w:rPr>
        <w:t>ve çal</w:t>
      </w:r>
      <w:r w:rsidRPr="00A31705">
        <w:rPr>
          <w:rFonts w:ascii="Times New Roman" w:eastAsia="TimesNewRomanPSMT" w:hAnsi="Times New Roman" w:cs="Times New Roman"/>
          <w:sz w:val="24"/>
          <w:szCs w:val="24"/>
        </w:rPr>
        <w:t>ış</w:t>
      </w:r>
      <w:r w:rsidRPr="00A31705">
        <w:rPr>
          <w:rFonts w:ascii="Times New Roman" w:hAnsi="Times New Roman" w:cs="Times New Roman"/>
          <w:sz w:val="24"/>
          <w:szCs w:val="24"/>
        </w:rPr>
        <w:t>ma ortam</w:t>
      </w:r>
      <w:r w:rsidRPr="00A31705">
        <w:rPr>
          <w:rFonts w:ascii="Times New Roman" w:eastAsia="TimesNewRomanPSMT" w:hAnsi="Times New Roman" w:cs="Times New Roman"/>
          <w:sz w:val="24"/>
          <w:szCs w:val="24"/>
        </w:rPr>
        <w:t>ı</w:t>
      </w:r>
      <w:r w:rsidRPr="00A31705">
        <w:rPr>
          <w:rFonts w:ascii="Times New Roman" w:hAnsi="Times New Roman" w:cs="Times New Roman"/>
          <w:sz w:val="24"/>
          <w:szCs w:val="24"/>
        </w:rPr>
        <w:t>) üst yönetim tarafından sa</w:t>
      </w:r>
      <w:r w:rsidRPr="00A31705">
        <w:rPr>
          <w:rFonts w:ascii="Times New Roman" w:eastAsia="TimesNewRomanPSMT" w:hAnsi="Times New Roman" w:cs="Times New Roman"/>
          <w:sz w:val="24"/>
          <w:szCs w:val="24"/>
        </w:rPr>
        <w:t>ğ</w:t>
      </w:r>
      <w:r w:rsidRPr="00A31705">
        <w:rPr>
          <w:rFonts w:ascii="Times New Roman" w:hAnsi="Times New Roman" w:cs="Times New Roman"/>
          <w:sz w:val="24"/>
          <w:szCs w:val="24"/>
        </w:rPr>
        <w:t>lanmas</w:t>
      </w:r>
      <w:r w:rsidRPr="00A31705">
        <w:rPr>
          <w:rFonts w:ascii="Times New Roman" w:eastAsia="TimesNewRomanPSMT" w:hAnsi="Times New Roman" w:cs="Times New Roman"/>
          <w:sz w:val="24"/>
          <w:szCs w:val="24"/>
        </w:rPr>
        <w:t xml:space="preserve">ı </w:t>
      </w:r>
      <w:r w:rsidRPr="00A31705">
        <w:rPr>
          <w:rFonts w:ascii="Times New Roman" w:hAnsi="Times New Roman" w:cs="Times New Roman"/>
          <w:sz w:val="24"/>
          <w:szCs w:val="24"/>
        </w:rPr>
        <w:t xml:space="preserve">suretiyle </w:t>
      </w:r>
      <w:r w:rsidR="009E2A1C">
        <w:rPr>
          <w:rFonts w:ascii="Times New Roman" w:hAnsi="Times New Roman" w:cs="Times New Roman"/>
          <w:sz w:val="24"/>
          <w:szCs w:val="24"/>
        </w:rPr>
        <w:t>KYS</w:t>
      </w:r>
      <w:r w:rsidRPr="00A31705">
        <w:rPr>
          <w:rFonts w:ascii="Times New Roman" w:hAnsi="Times New Roman" w:cs="Times New Roman"/>
          <w:sz w:val="24"/>
          <w:szCs w:val="24"/>
        </w:rPr>
        <w:t xml:space="preserve"> sürekli iyile</w:t>
      </w:r>
      <w:r w:rsidRPr="00A31705">
        <w:rPr>
          <w:rFonts w:ascii="Times New Roman" w:eastAsia="TimesNewRomanPSMT" w:hAnsi="Times New Roman" w:cs="Times New Roman"/>
          <w:sz w:val="24"/>
          <w:szCs w:val="24"/>
        </w:rPr>
        <w:t>ş</w:t>
      </w:r>
      <w:r w:rsidRPr="00A31705">
        <w:rPr>
          <w:rFonts w:ascii="Times New Roman" w:hAnsi="Times New Roman" w:cs="Times New Roman"/>
          <w:sz w:val="24"/>
          <w:szCs w:val="24"/>
        </w:rPr>
        <w:t>tirilmektedir.</w:t>
      </w:r>
      <w:r w:rsidR="0059053A">
        <w:rPr>
          <w:rFonts w:ascii="Times New Roman" w:hAnsi="Times New Roman" w:cs="Times New Roman"/>
          <w:sz w:val="24"/>
          <w:szCs w:val="24"/>
        </w:rPr>
        <w:t xml:space="preserve"> </w:t>
      </w:r>
    </w:p>
    <w:p w:rsidR="004A23B2" w:rsidRPr="00A31705" w:rsidRDefault="00C71993" w:rsidP="00556A93">
      <w:pPr>
        <w:autoSpaceDE w:val="0"/>
        <w:autoSpaceDN w:val="0"/>
        <w:adjustRightInd w:val="0"/>
        <w:spacing w:before="120" w:after="240" w:line="240" w:lineRule="auto"/>
        <w:ind w:left="284" w:right="142" w:firstLine="425"/>
        <w:jc w:val="both"/>
        <w:rPr>
          <w:rFonts w:ascii="Times New Roman" w:hAnsi="Times New Roman" w:cs="Times New Roman"/>
          <w:color w:val="FF0000"/>
          <w:sz w:val="24"/>
          <w:szCs w:val="24"/>
        </w:rPr>
      </w:pPr>
      <w:r>
        <w:rPr>
          <w:rFonts w:ascii="Times New Roman" w:hAnsi="Times New Roman"/>
          <w:sz w:val="24"/>
          <w:szCs w:val="24"/>
        </w:rPr>
        <w:t>İl Müdürlüğümüzce</w:t>
      </w:r>
      <w:r w:rsidR="004A23B2" w:rsidRPr="00A31705">
        <w:rPr>
          <w:rFonts w:ascii="Times New Roman" w:hAnsi="Times New Roman" w:cs="Times New Roman"/>
          <w:sz w:val="24"/>
          <w:szCs w:val="24"/>
        </w:rPr>
        <w:t xml:space="preserve"> yönetilen </w:t>
      </w:r>
      <w:r w:rsidR="00707418">
        <w:rPr>
          <w:rFonts w:ascii="Times New Roman" w:hAnsi="Times New Roman" w:cs="Times New Roman"/>
          <w:sz w:val="24"/>
          <w:szCs w:val="24"/>
        </w:rPr>
        <w:t>Süreç</w:t>
      </w:r>
      <w:r w:rsidR="004A23B2" w:rsidRPr="00A31705">
        <w:rPr>
          <w:rFonts w:ascii="Times New Roman" w:hAnsi="Times New Roman" w:cs="Times New Roman"/>
          <w:sz w:val="24"/>
          <w:szCs w:val="24"/>
        </w:rPr>
        <w:t>lerin listesi ile hizmet gerçekle</w:t>
      </w:r>
      <w:r w:rsidR="004A23B2" w:rsidRPr="00A31705">
        <w:rPr>
          <w:rFonts w:ascii="Times New Roman" w:eastAsia="TimesNewRomanPSMT" w:hAnsi="Times New Roman" w:cs="Times New Roman"/>
          <w:sz w:val="24"/>
          <w:szCs w:val="24"/>
        </w:rPr>
        <w:t>ş</w:t>
      </w:r>
      <w:r w:rsidR="004A23B2" w:rsidRPr="00A31705">
        <w:rPr>
          <w:rFonts w:ascii="Times New Roman" w:hAnsi="Times New Roman" w:cs="Times New Roman"/>
          <w:sz w:val="24"/>
          <w:szCs w:val="24"/>
        </w:rPr>
        <w:t>tirme süreçlerinin birbirine olan etkisi ve etkile</w:t>
      </w:r>
      <w:r w:rsidR="004A23B2" w:rsidRPr="00A31705">
        <w:rPr>
          <w:rFonts w:ascii="Times New Roman" w:eastAsia="TimesNewRomanPSMT" w:hAnsi="Times New Roman" w:cs="Times New Roman"/>
          <w:sz w:val="24"/>
          <w:szCs w:val="24"/>
        </w:rPr>
        <w:t>ş</w:t>
      </w:r>
      <w:r w:rsidR="00443521" w:rsidRPr="00A31705">
        <w:rPr>
          <w:rFonts w:ascii="Times New Roman" w:hAnsi="Times New Roman" w:cs="Times New Roman"/>
          <w:sz w:val="24"/>
          <w:szCs w:val="24"/>
        </w:rPr>
        <w:t xml:space="preserve">imleri </w:t>
      </w:r>
      <w:r w:rsidR="00D804C3" w:rsidRPr="00A31705">
        <w:rPr>
          <w:rFonts w:ascii="Times New Roman" w:hAnsi="Times New Roman" w:cs="Times New Roman"/>
          <w:sz w:val="24"/>
          <w:szCs w:val="24"/>
        </w:rPr>
        <w:t xml:space="preserve">bu </w:t>
      </w:r>
      <w:r w:rsidR="002E0035" w:rsidRPr="00A31705">
        <w:rPr>
          <w:rFonts w:ascii="Times New Roman" w:hAnsi="Times New Roman" w:cs="Times New Roman"/>
          <w:sz w:val="24"/>
          <w:szCs w:val="24"/>
        </w:rPr>
        <w:t xml:space="preserve">el </w:t>
      </w:r>
      <w:r w:rsidR="00D804C3" w:rsidRPr="00A31705">
        <w:rPr>
          <w:rFonts w:ascii="Times New Roman" w:hAnsi="Times New Roman" w:cs="Times New Roman"/>
          <w:sz w:val="24"/>
          <w:szCs w:val="24"/>
        </w:rPr>
        <w:t>kitabın</w:t>
      </w:r>
      <w:r w:rsidR="002E0035" w:rsidRPr="00A31705">
        <w:rPr>
          <w:rFonts w:ascii="Times New Roman" w:hAnsi="Times New Roman" w:cs="Times New Roman"/>
          <w:sz w:val="24"/>
          <w:szCs w:val="24"/>
        </w:rPr>
        <w:t>ın</w:t>
      </w:r>
      <w:r w:rsidR="00D804C3" w:rsidRPr="00A31705">
        <w:rPr>
          <w:rFonts w:ascii="Times New Roman" w:hAnsi="Times New Roman" w:cs="Times New Roman"/>
          <w:sz w:val="24"/>
          <w:szCs w:val="24"/>
        </w:rPr>
        <w:t xml:space="preserve"> ekinde yer alan </w:t>
      </w:r>
      <w:r w:rsidR="00707418">
        <w:rPr>
          <w:rFonts w:ascii="Times New Roman" w:hAnsi="Times New Roman" w:cs="Times New Roman"/>
          <w:sz w:val="24"/>
          <w:szCs w:val="24"/>
        </w:rPr>
        <w:t>Süreç</w:t>
      </w:r>
      <w:r w:rsidR="004A23B2" w:rsidRPr="00A31705">
        <w:rPr>
          <w:rFonts w:ascii="Times New Roman" w:hAnsi="Times New Roman" w:cs="Times New Roman"/>
          <w:sz w:val="24"/>
          <w:szCs w:val="24"/>
        </w:rPr>
        <w:t xml:space="preserve"> Etkile</w:t>
      </w:r>
      <w:r w:rsidR="004A23B2" w:rsidRPr="00A31705">
        <w:rPr>
          <w:rFonts w:ascii="Times New Roman" w:eastAsia="TimesNewRomanPSMT" w:hAnsi="Times New Roman" w:cs="Times New Roman"/>
          <w:sz w:val="24"/>
          <w:szCs w:val="24"/>
        </w:rPr>
        <w:t>ş</w:t>
      </w:r>
      <w:r w:rsidR="004A23B2" w:rsidRPr="00A31705">
        <w:rPr>
          <w:rFonts w:ascii="Times New Roman" w:hAnsi="Times New Roman" w:cs="Times New Roman"/>
          <w:sz w:val="24"/>
          <w:szCs w:val="24"/>
        </w:rPr>
        <w:t>im Tablosunda gösterilmi</w:t>
      </w:r>
      <w:r w:rsidR="004A23B2" w:rsidRPr="00A31705">
        <w:rPr>
          <w:rFonts w:ascii="Times New Roman" w:eastAsia="TimesNewRomanPSMT" w:hAnsi="Times New Roman" w:cs="Times New Roman"/>
          <w:sz w:val="24"/>
          <w:szCs w:val="24"/>
        </w:rPr>
        <w:t>ş</w:t>
      </w:r>
      <w:r w:rsidR="004A23B2" w:rsidRPr="00A31705">
        <w:rPr>
          <w:rFonts w:ascii="Times New Roman" w:hAnsi="Times New Roman" w:cs="Times New Roman"/>
          <w:sz w:val="24"/>
          <w:szCs w:val="24"/>
        </w:rPr>
        <w:t>tir.</w:t>
      </w:r>
      <w:r w:rsidR="00F66C93" w:rsidRPr="00A31705">
        <w:rPr>
          <w:rFonts w:ascii="Times New Roman" w:hAnsi="Times New Roman" w:cs="Times New Roman"/>
          <w:sz w:val="24"/>
          <w:szCs w:val="24"/>
        </w:rPr>
        <w:t xml:space="preserve"> </w:t>
      </w:r>
      <w:r w:rsidR="0059053A">
        <w:rPr>
          <w:rFonts w:ascii="Times New Roman" w:hAnsi="Times New Roman" w:cs="Times New Roman"/>
          <w:sz w:val="24"/>
          <w:szCs w:val="24"/>
        </w:rPr>
        <w:t xml:space="preserve"> </w:t>
      </w:r>
    </w:p>
    <w:p w:rsidR="00E91E3B" w:rsidRDefault="00E91E3B" w:rsidP="00556A93">
      <w:pPr>
        <w:spacing w:before="120" w:after="120" w:line="360" w:lineRule="auto"/>
        <w:ind w:right="141" w:firstLine="708"/>
        <w:jc w:val="both"/>
        <w:rPr>
          <w:rFonts w:ascii="Times New Roman" w:hAnsi="Times New Roman" w:cs="Times New Roman"/>
          <w:b/>
          <w:sz w:val="24"/>
          <w:szCs w:val="24"/>
        </w:rPr>
      </w:pPr>
    </w:p>
    <w:p w:rsidR="00B26E83" w:rsidRPr="00556A93" w:rsidRDefault="00556A93" w:rsidP="00556A93">
      <w:pPr>
        <w:spacing w:before="120" w:after="120" w:line="360" w:lineRule="auto"/>
        <w:ind w:right="141" w:firstLine="708"/>
        <w:jc w:val="both"/>
        <w:rPr>
          <w:rFonts w:ascii="Times New Roman" w:hAnsi="Times New Roman" w:cs="Times New Roman"/>
          <w:b/>
          <w:sz w:val="24"/>
          <w:szCs w:val="24"/>
        </w:rPr>
      </w:pPr>
      <w:r>
        <w:rPr>
          <w:rFonts w:ascii="Times New Roman" w:hAnsi="Times New Roman" w:cs="Times New Roman"/>
          <w:b/>
          <w:sz w:val="24"/>
          <w:szCs w:val="24"/>
        </w:rPr>
        <w:lastRenderedPageBreak/>
        <w:t>5.1 LİDERLİK VE TAAHHÜT</w:t>
      </w:r>
    </w:p>
    <w:p w:rsidR="00E87535" w:rsidRPr="00015208" w:rsidRDefault="005B51AA" w:rsidP="00556A93">
      <w:pPr>
        <w:pStyle w:val="ListeParagraf"/>
        <w:spacing w:before="120" w:after="120" w:line="240" w:lineRule="auto"/>
        <w:ind w:left="284" w:right="141" w:firstLine="425"/>
        <w:jc w:val="both"/>
        <w:rPr>
          <w:rFonts w:ascii="Times New Roman" w:hAnsi="Times New Roman" w:cs="Times New Roman"/>
          <w:sz w:val="24"/>
          <w:szCs w:val="24"/>
        </w:rPr>
      </w:pPr>
      <w:r w:rsidRPr="008D2530">
        <w:rPr>
          <w:rFonts w:ascii="Times New Roman" w:hAnsi="Times New Roman" w:cs="Times New Roman"/>
          <w:sz w:val="24"/>
          <w:szCs w:val="24"/>
        </w:rPr>
        <w:t>5.1.</w:t>
      </w:r>
      <w:r w:rsidR="00EF4836" w:rsidRPr="008D2530">
        <w:rPr>
          <w:rFonts w:ascii="Times New Roman" w:hAnsi="Times New Roman" w:cs="Times New Roman"/>
          <w:sz w:val="24"/>
          <w:szCs w:val="24"/>
        </w:rPr>
        <w:t>1</w:t>
      </w:r>
      <w:r w:rsidR="002723B4" w:rsidRPr="008D2530">
        <w:rPr>
          <w:rFonts w:ascii="Times New Roman" w:hAnsi="Times New Roman" w:cs="Times New Roman"/>
          <w:sz w:val="24"/>
          <w:szCs w:val="24"/>
        </w:rPr>
        <w:t xml:space="preserve"> </w:t>
      </w:r>
      <w:r w:rsidR="00C71993" w:rsidRPr="008D2530">
        <w:rPr>
          <w:rFonts w:ascii="Times New Roman" w:hAnsi="Times New Roman"/>
          <w:sz w:val="24"/>
          <w:szCs w:val="24"/>
        </w:rPr>
        <w:t>İl Müdürlüğümüzde</w:t>
      </w:r>
      <w:r w:rsidR="00C71993" w:rsidRPr="008D2530">
        <w:rPr>
          <w:rFonts w:ascii="Times New Roman" w:hAnsi="Times New Roman"/>
          <w:spacing w:val="4"/>
          <w:sz w:val="24"/>
          <w:szCs w:val="24"/>
        </w:rPr>
        <w:t xml:space="preserve"> </w:t>
      </w:r>
      <w:r w:rsidRPr="008D2530">
        <w:rPr>
          <w:rFonts w:ascii="Times New Roman" w:hAnsi="Times New Roman" w:cs="Times New Roman"/>
          <w:sz w:val="24"/>
          <w:szCs w:val="24"/>
        </w:rPr>
        <w:t>yönetim</w:t>
      </w:r>
      <w:r w:rsidR="00944A29" w:rsidRPr="008D2530">
        <w:rPr>
          <w:rFonts w:ascii="Times New Roman" w:hAnsi="Times New Roman" w:cs="Times New Roman"/>
          <w:sz w:val="24"/>
          <w:szCs w:val="24"/>
        </w:rPr>
        <w:t>;</w:t>
      </w:r>
      <w:r w:rsidR="0059053A">
        <w:rPr>
          <w:rFonts w:ascii="Times New Roman" w:hAnsi="Times New Roman" w:cs="Times New Roman"/>
          <w:sz w:val="24"/>
          <w:szCs w:val="24"/>
        </w:rPr>
        <w:t xml:space="preserve"> KYS’</w:t>
      </w:r>
      <w:r w:rsidRPr="008D2530">
        <w:rPr>
          <w:rFonts w:ascii="Times New Roman" w:hAnsi="Times New Roman" w:cs="Times New Roman"/>
          <w:sz w:val="24"/>
          <w:szCs w:val="24"/>
        </w:rPr>
        <w:t>nin kurulması ve sürdürülmesi için</w:t>
      </w:r>
      <w:r w:rsidR="004C424B" w:rsidRPr="008D2530">
        <w:rPr>
          <w:rFonts w:ascii="Times New Roman" w:hAnsi="Times New Roman" w:cs="Times New Roman"/>
          <w:sz w:val="24"/>
          <w:szCs w:val="24"/>
        </w:rPr>
        <w:t xml:space="preserve"> insan kaynağı altyapı, eğitim gi</w:t>
      </w:r>
      <w:r w:rsidRPr="008D2530">
        <w:rPr>
          <w:rFonts w:ascii="Times New Roman" w:hAnsi="Times New Roman" w:cs="Times New Roman"/>
          <w:sz w:val="24"/>
          <w:szCs w:val="24"/>
        </w:rPr>
        <w:t xml:space="preserve">bi temel </w:t>
      </w:r>
      <w:r w:rsidR="004C424B" w:rsidRPr="008D2530">
        <w:rPr>
          <w:rFonts w:ascii="Times New Roman" w:hAnsi="Times New Roman" w:cs="Times New Roman"/>
          <w:sz w:val="24"/>
          <w:szCs w:val="24"/>
        </w:rPr>
        <w:t>ihtiyaçları sağlamakta</w:t>
      </w:r>
      <w:r w:rsidR="00944A29" w:rsidRPr="008D2530">
        <w:rPr>
          <w:rFonts w:ascii="Times New Roman" w:hAnsi="Times New Roman" w:cs="Times New Roman"/>
          <w:sz w:val="24"/>
          <w:szCs w:val="24"/>
        </w:rPr>
        <w:t>,</w:t>
      </w:r>
      <w:r w:rsidR="004C424B" w:rsidRPr="008D2530">
        <w:rPr>
          <w:rFonts w:ascii="Times New Roman" w:hAnsi="Times New Roman" w:cs="Times New Roman"/>
          <w:sz w:val="24"/>
          <w:szCs w:val="24"/>
        </w:rPr>
        <w:t xml:space="preserve"> personel donanımı ve motivasyonuna önem vermek</w:t>
      </w:r>
      <w:r w:rsidR="008F2709" w:rsidRPr="008D2530">
        <w:rPr>
          <w:rFonts w:ascii="Times New Roman" w:hAnsi="Times New Roman" w:cs="Times New Roman"/>
          <w:sz w:val="24"/>
          <w:szCs w:val="24"/>
        </w:rPr>
        <w:t>te</w:t>
      </w:r>
      <w:r w:rsidR="00944A29" w:rsidRPr="008D2530">
        <w:rPr>
          <w:rFonts w:ascii="Times New Roman" w:hAnsi="Times New Roman" w:cs="Times New Roman"/>
          <w:sz w:val="24"/>
          <w:szCs w:val="24"/>
        </w:rPr>
        <w:t>,</w:t>
      </w:r>
      <w:r w:rsidR="008F2709" w:rsidRPr="008D2530">
        <w:rPr>
          <w:rFonts w:ascii="Times New Roman" w:hAnsi="Times New Roman" w:cs="Times New Roman"/>
          <w:sz w:val="24"/>
          <w:szCs w:val="24"/>
        </w:rPr>
        <w:t xml:space="preserve"> </w:t>
      </w:r>
      <w:r w:rsidR="00C71993" w:rsidRPr="008D2530">
        <w:rPr>
          <w:rFonts w:ascii="Times New Roman" w:hAnsi="Times New Roman"/>
          <w:sz w:val="24"/>
          <w:szCs w:val="24"/>
        </w:rPr>
        <w:t>İl Müdürlüğü</w:t>
      </w:r>
      <w:r w:rsidR="00BF07C6" w:rsidRPr="008D2530">
        <w:rPr>
          <w:rFonts w:ascii="Times New Roman" w:hAnsi="Times New Roman"/>
          <w:sz w:val="24"/>
          <w:szCs w:val="24"/>
        </w:rPr>
        <w:t xml:space="preserve">müz </w:t>
      </w:r>
      <w:r w:rsidR="002723B4" w:rsidRPr="008D2530">
        <w:rPr>
          <w:rFonts w:ascii="Times New Roman" w:hAnsi="Times New Roman"/>
          <w:sz w:val="24"/>
          <w:szCs w:val="24"/>
        </w:rPr>
        <w:t xml:space="preserve">Bakanlık </w:t>
      </w:r>
      <w:r w:rsidR="008F2709" w:rsidRPr="008D2530">
        <w:rPr>
          <w:rFonts w:ascii="Times New Roman" w:hAnsi="Times New Roman" w:cs="Times New Roman"/>
          <w:sz w:val="24"/>
          <w:szCs w:val="24"/>
        </w:rPr>
        <w:t>politika ve hedefler</w:t>
      </w:r>
      <w:r w:rsidR="004C424B" w:rsidRPr="008D2530">
        <w:rPr>
          <w:rFonts w:ascii="Times New Roman" w:hAnsi="Times New Roman" w:cs="Times New Roman"/>
          <w:sz w:val="24"/>
          <w:szCs w:val="24"/>
        </w:rPr>
        <w:t>ini</w:t>
      </w:r>
      <w:r w:rsidR="002723B4" w:rsidRPr="008D2530">
        <w:rPr>
          <w:rFonts w:ascii="Times New Roman" w:hAnsi="Times New Roman" w:cs="Times New Roman"/>
          <w:sz w:val="24"/>
          <w:szCs w:val="24"/>
        </w:rPr>
        <w:t xml:space="preserve"> gerçekleştirmek için çalışmaktadır.</w:t>
      </w:r>
      <w:r w:rsidR="0031331F" w:rsidRPr="008D2530">
        <w:rPr>
          <w:rFonts w:ascii="Times New Roman" w:hAnsi="Times New Roman" w:cs="Times New Roman"/>
          <w:sz w:val="24"/>
          <w:szCs w:val="24"/>
        </w:rPr>
        <w:t xml:space="preserve"> </w:t>
      </w:r>
      <w:r w:rsidR="003E41AB" w:rsidRPr="008D2530">
        <w:rPr>
          <w:rFonts w:ascii="Times New Roman" w:hAnsi="Times New Roman" w:cs="Times New Roman"/>
          <w:sz w:val="24"/>
          <w:szCs w:val="24"/>
        </w:rPr>
        <w:t xml:space="preserve">Bunlara ek olarak </w:t>
      </w:r>
      <w:r w:rsidR="004C424B" w:rsidRPr="008D2530">
        <w:rPr>
          <w:rFonts w:ascii="Times New Roman" w:hAnsi="Times New Roman" w:cs="Times New Roman"/>
          <w:sz w:val="24"/>
          <w:szCs w:val="24"/>
        </w:rPr>
        <w:t>her seviyedeki yöneticilere sorumluluk veril</w:t>
      </w:r>
      <w:r w:rsidR="00944A29" w:rsidRPr="008D2530">
        <w:rPr>
          <w:rFonts w:ascii="Times New Roman" w:hAnsi="Times New Roman" w:cs="Times New Roman"/>
          <w:sz w:val="24"/>
          <w:szCs w:val="24"/>
        </w:rPr>
        <w:t xml:space="preserve">erek, </w:t>
      </w:r>
      <w:r w:rsidR="004C424B" w:rsidRPr="008D2530">
        <w:rPr>
          <w:rFonts w:ascii="Times New Roman" w:hAnsi="Times New Roman" w:cs="Times New Roman"/>
          <w:sz w:val="24"/>
          <w:szCs w:val="24"/>
        </w:rPr>
        <w:t>in</w:t>
      </w:r>
      <w:r w:rsidR="00F309D5">
        <w:rPr>
          <w:rFonts w:ascii="Times New Roman" w:hAnsi="Times New Roman" w:cs="Times New Roman"/>
          <w:sz w:val="24"/>
          <w:szCs w:val="24"/>
        </w:rPr>
        <w:t>i</w:t>
      </w:r>
      <w:r w:rsidR="004C424B" w:rsidRPr="008D2530">
        <w:rPr>
          <w:rFonts w:ascii="Times New Roman" w:hAnsi="Times New Roman" w:cs="Times New Roman"/>
          <w:sz w:val="24"/>
          <w:szCs w:val="24"/>
        </w:rPr>
        <w:t>siyatif ve becerilerini kullanmaları sağlanmakta önemli konularda görüş vermeleri istenmektedir.</w:t>
      </w:r>
      <w:r w:rsidR="003E41AB" w:rsidRPr="008D2530">
        <w:rPr>
          <w:rFonts w:ascii="Times New Roman" w:hAnsi="Times New Roman" w:cs="Times New Roman"/>
          <w:sz w:val="24"/>
          <w:szCs w:val="24"/>
        </w:rPr>
        <w:t xml:space="preserve"> </w:t>
      </w:r>
      <w:r w:rsidR="002723B4" w:rsidRPr="00015208">
        <w:rPr>
          <w:rFonts w:ascii="Times New Roman" w:hAnsi="Times New Roman"/>
          <w:sz w:val="24"/>
          <w:szCs w:val="24"/>
        </w:rPr>
        <w:t xml:space="preserve">İl Müdürlüğümüz </w:t>
      </w:r>
      <w:r w:rsidR="00F512BF" w:rsidRPr="00015208">
        <w:rPr>
          <w:rFonts w:ascii="Times New Roman" w:hAnsi="Times New Roman" w:cs="Times New Roman"/>
          <w:sz w:val="24"/>
          <w:szCs w:val="24"/>
        </w:rPr>
        <w:t>hizmetlerinin yürütülmesi esnasında yönetim taraf</w:t>
      </w:r>
      <w:r w:rsidR="00F309D5" w:rsidRPr="00015208">
        <w:rPr>
          <w:rFonts w:ascii="Times New Roman" w:hAnsi="Times New Roman" w:cs="Times New Roman"/>
          <w:sz w:val="24"/>
          <w:szCs w:val="24"/>
        </w:rPr>
        <w:t xml:space="preserve">ından düzenlenen toplantılarda </w:t>
      </w:r>
      <w:r w:rsidR="00BF07C6" w:rsidRPr="00015208">
        <w:rPr>
          <w:rFonts w:ascii="Times New Roman" w:hAnsi="Times New Roman" w:cs="Times New Roman"/>
          <w:sz w:val="24"/>
          <w:szCs w:val="24"/>
        </w:rPr>
        <w:t xml:space="preserve"> </w:t>
      </w:r>
      <w:r w:rsidR="002723B4" w:rsidRPr="00015208">
        <w:rPr>
          <w:rFonts w:ascii="Times New Roman" w:hAnsi="Times New Roman" w:cs="Times New Roman"/>
          <w:sz w:val="24"/>
          <w:szCs w:val="24"/>
        </w:rPr>
        <w:t>Şube ve İlçe</w:t>
      </w:r>
      <w:r w:rsidR="00BF07C6" w:rsidRPr="00015208">
        <w:rPr>
          <w:rFonts w:ascii="Times New Roman" w:hAnsi="Times New Roman" w:cs="Times New Roman"/>
          <w:sz w:val="24"/>
          <w:szCs w:val="24"/>
        </w:rPr>
        <w:t xml:space="preserve"> Müdürleri toplantısı </w:t>
      </w:r>
      <w:r w:rsidR="00F309D5" w:rsidRPr="00015208">
        <w:rPr>
          <w:rFonts w:ascii="Times New Roman" w:hAnsi="Times New Roman" w:cs="Times New Roman"/>
          <w:sz w:val="24"/>
          <w:szCs w:val="24"/>
        </w:rPr>
        <w:t>ile</w:t>
      </w:r>
      <w:r w:rsidR="00F512BF" w:rsidRPr="00015208">
        <w:rPr>
          <w:rFonts w:ascii="Times New Roman" w:hAnsi="Times New Roman" w:cs="Times New Roman"/>
          <w:sz w:val="24"/>
          <w:szCs w:val="24"/>
        </w:rPr>
        <w:t xml:space="preserve"> diğer yöneticilerin katılımı sağlanmakta ve fikir alışverişinde bulunulmaktadır.</w:t>
      </w:r>
    </w:p>
    <w:p w:rsidR="00E87535" w:rsidRPr="008D2530" w:rsidRDefault="008D3720" w:rsidP="00556A93">
      <w:pPr>
        <w:autoSpaceDE w:val="0"/>
        <w:autoSpaceDN w:val="0"/>
        <w:adjustRightInd w:val="0"/>
        <w:spacing w:before="120" w:after="120" w:line="240" w:lineRule="auto"/>
        <w:ind w:left="284" w:right="141"/>
        <w:jc w:val="both"/>
        <w:rPr>
          <w:rFonts w:ascii="Times New Roman" w:hAnsi="Times New Roman" w:cs="Times New Roman"/>
          <w:sz w:val="24"/>
          <w:szCs w:val="24"/>
        </w:rPr>
      </w:pPr>
      <w:r w:rsidRPr="008D2530">
        <w:rPr>
          <w:rFonts w:ascii="Times New Roman" w:hAnsi="Times New Roman" w:cs="Times New Roman"/>
          <w:sz w:val="24"/>
          <w:szCs w:val="24"/>
        </w:rPr>
        <w:t>Y</w:t>
      </w:r>
      <w:r w:rsidR="00E87535" w:rsidRPr="008D2530">
        <w:rPr>
          <w:rFonts w:ascii="Times New Roman" w:hAnsi="Times New Roman" w:cs="Times New Roman"/>
          <w:sz w:val="24"/>
          <w:szCs w:val="24"/>
        </w:rPr>
        <w:t>önetim, aşağıdakiler vasıtasıyla Kalite Yönetim Sistemi</w:t>
      </w:r>
      <w:r w:rsidR="00F66C93" w:rsidRPr="008D2530">
        <w:rPr>
          <w:rFonts w:ascii="Times New Roman" w:hAnsi="Times New Roman" w:cs="Times New Roman"/>
          <w:sz w:val="24"/>
          <w:szCs w:val="24"/>
        </w:rPr>
        <w:t xml:space="preserve"> için liderlik ve taahhütlerini;</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a) Kalite yönetim sisteminin etkinliği için hesap verilebilirliği,</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b) Kalite politikası ve kalite amaçlarının oluşturulduğu ve bunların kuruluşun stratejik yönü ve bağlamı ile uyumluluğunun güvence altına alınması,</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 xml:space="preserve">c) Kalite yönetim sistemi şartlarının, kuruluşun iş </w:t>
      </w:r>
      <w:r w:rsidR="00707418" w:rsidRPr="008D2530">
        <w:rPr>
          <w:rFonts w:ascii="Times New Roman" w:hAnsi="Times New Roman" w:cs="Times New Roman"/>
          <w:sz w:val="24"/>
          <w:szCs w:val="24"/>
        </w:rPr>
        <w:t>süreç</w:t>
      </w:r>
      <w:r w:rsidR="000C7CB0">
        <w:rPr>
          <w:rFonts w:ascii="Times New Roman" w:hAnsi="Times New Roman" w:cs="Times New Roman"/>
          <w:sz w:val="24"/>
          <w:szCs w:val="24"/>
        </w:rPr>
        <w:t xml:space="preserve">leri ile entegre </w:t>
      </w:r>
      <w:r w:rsidRPr="008D2530">
        <w:rPr>
          <w:rFonts w:ascii="Times New Roman" w:hAnsi="Times New Roman" w:cs="Times New Roman"/>
          <w:sz w:val="24"/>
          <w:szCs w:val="24"/>
        </w:rPr>
        <w:t>olduğunun güvence altına alınması,</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 xml:space="preserve">d) </w:t>
      </w:r>
      <w:r w:rsidR="00707418" w:rsidRPr="008D2530">
        <w:rPr>
          <w:rFonts w:ascii="Times New Roman" w:hAnsi="Times New Roman" w:cs="Times New Roman"/>
          <w:sz w:val="24"/>
          <w:szCs w:val="24"/>
        </w:rPr>
        <w:t>Süreç</w:t>
      </w:r>
      <w:r w:rsidRPr="008D2530">
        <w:rPr>
          <w:rFonts w:ascii="Times New Roman" w:hAnsi="Times New Roman" w:cs="Times New Roman"/>
          <w:sz w:val="24"/>
          <w:szCs w:val="24"/>
        </w:rPr>
        <w:t xml:space="preserve"> yaklaşımı ve risk temelli düşünmenin kullanımının teşvik edilmesi,</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e) Kalite yönetim sistemi için gerekli kaynakların varlığının güvence altına alınması,</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f) Etkin kalite yönetimi ve kalite yönetim sistem şartlarına uygunluğun öneminin paylaşılması,</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g) Kalite yönetim sisteminin amaçlanan çıktılarına ulaşmasının güvence altına alınması,</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h) Kalite yönetim sisteminin etkinliğine katkı sağlayacak kişilerin, işe alınması, yönlendirilmesi ve desteklenmesi,</w:t>
      </w:r>
    </w:p>
    <w:p w:rsidR="00E87535" w:rsidRPr="008D2530" w:rsidRDefault="00E87535" w:rsidP="00556A93">
      <w:pPr>
        <w:autoSpaceDE w:val="0"/>
        <w:autoSpaceDN w:val="0"/>
        <w:adjustRightInd w:val="0"/>
        <w:spacing w:before="120" w:after="120" w:line="240" w:lineRule="auto"/>
        <w:ind w:left="284" w:right="283"/>
        <w:jc w:val="both"/>
        <w:rPr>
          <w:rFonts w:ascii="Times New Roman" w:hAnsi="Times New Roman" w:cs="Times New Roman"/>
          <w:sz w:val="24"/>
          <w:szCs w:val="24"/>
        </w:rPr>
      </w:pPr>
      <w:r w:rsidRPr="008D2530">
        <w:rPr>
          <w:rFonts w:ascii="Times New Roman" w:hAnsi="Times New Roman" w:cs="Times New Roman"/>
          <w:sz w:val="24"/>
          <w:szCs w:val="24"/>
        </w:rPr>
        <w:t>i) İyileştirmenin teşvik edilmesi,</w:t>
      </w:r>
    </w:p>
    <w:p w:rsidR="00944A29" w:rsidRPr="00A31705" w:rsidRDefault="00E87535" w:rsidP="00556A93">
      <w:pPr>
        <w:autoSpaceDE w:val="0"/>
        <w:autoSpaceDN w:val="0"/>
        <w:adjustRightInd w:val="0"/>
        <w:spacing w:before="120" w:after="240" w:line="240" w:lineRule="auto"/>
        <w:ind w:left="284" w:right="284"/>
        <w:jc w:val="both"/>
        <w:rPr>
          <w:rFonts w:ascii="Times New Roman" w:hAnsi="Times New Roman" w:cs="Times New Roman"/>
          <w:sz w:val="24"/>
          <w:szCs w:val="24"/>
        </w:rPr>
      </w:pPr>
      <w:r w:rsidRPr="008D2530">
        <w:rPr>
          <w:rFonts w:ascii="Times New Roman" w:hAnsi="Times New Roman" w:cs="Times New Roman"/>
          <w:sz w:val="24"/>
          <w:szCs w:val="24"/>
        </w:rPr>
        <w:t>j) Diğer ilgili yönetim görevlilerinin (kendi sorumluluk alanlarına uygulanması bakımından) liderliği</w:t>
      </w:r>
      <w:r w:rsidR="0059053A">
        <w:rPr>
          <w:rFonts w:ascii="Times New Roman" w:hAnsi="Times New Roman" w:cs="Times New Roman"/>
          <w:sz w:val="24"/>
          <w:szCs w:val="24"/>
        </w:rPr>
        <w:t xml:space="preserve">ni göstermek için desteklenmesi </w:t>
      </w:r>
      <w:r w:rsidR="00F66C93" w:rsidRPr="008D2530">
        <w:rPr>
          <w:rFonts w:ascii="Times New Roman" w:hAnsi="Times New Roman" w:cs="Times New Roman"/>
          <w:sz w:val="24"/>
          <w:szCs w:val="24"/>
        </w:rPr>
        <w:t>yoluyla sağlamaktadır</w:t>
      </w:r>
      <w:r w:rsidR="00F66C93" w:rsidRPr="00BF07C6">
        <w:rPr>
          <w:rFonts w:ascii="Times New Roman" w:hAnsi="Times New Roman" w:cs="Times New Roman"/>
          <w:color w:val="FF0000"/>
          <w:sz w:val="24"/>
          <w:szCs w:val="24"/>
        </w:rPr>
        <w:t>.</w:t>
      </w:r>
    </w:p>
    <w:p w:rsidR="00210D9A" w:rsidRPr="00F45F2F" w:rsidRDefault="00EF4836" w:rsidP="00556A93">
      <w:pPr>
        <w:pStyle w:val="ListeParagraf"/>
        <w:spacing w:before="120" w:after="120" w:line="360" w:lineRule="auto"/>
        <w:ind w:left="284" w:right="141" w:firstLine="425"/>
        <w:jc w:val="both"/>
        <w:rPr>
          <w:rFonts w:ascii="Times New Roman" w:hAnsi="Times New Roman" w:cs="Times New Roman"/>
          <w:b/>
          <w:sz w:val="24"/>
          <w:szCs w:val="24"/>
        </w:rPr>
      </w:pPr>
      <w:r w:rsidRPr="0059053A">
        <w:rPr>
          <w:rFonts w:ascii="Times New Roman" w:hAnsi="Times New Roman" w:cs="Times New Roman"/>
          <w:b/>
          <w:sz w:val="24"/>
          <w:szCs w:val="24"/>
        </w:rPr>
        <w:t>5.1.2 MÜŞTERİ ODAKLILIK</w:t>
      </w:r>
    </w:p>
    <w:p w:rsidR="00741CEF" w:rsidRPr="00A31705" w:rsidRDefault="00EF4836" w:rsidP="00556A93">
      <w:pPr>
        <w:pStyle w:val="ListeParagraf"/>
        <w:spacing w:before="120" w:after="120" w:line="240" w:lineRule="auto"/>
        <w:ind w:left="284" w:right="141" w:firstLine="425"/>
        <w:jc w:val="both"/>
        <w:rPr>
          <w:rFonts w:ascii="Times New Roman" w:hAnsi="Times New Roman" w:cs="Times New Roman"/>
          <w:sz w:val="24"/>
          <w:szCs w:val="24"/>
        </w:rPr>
      </w:pPr>
      <w:r w:rsidRPr="00A31705">
        <w:rPr>
          <w:rFonts w:ascii="Times New Roman" w:hAnsi="Times New Roman" w:cs="Times New Roman"/>
          <w:sz w:val="24"/>
          <w:szCs w:val="24"/>
        </w:rPr>
        <w:t>Hizmet verdiğimiz tüm kesimler</w:t>
      </w:r>
      <w:r w:rsidR="00CD0882">
        <w:rPr>
          <w:rFonts w:ascii="Times New Roman" w:hAnsi="Times New Roman" w:cs="Times New Roman"/>
          <w:sz w:val="24"/>
          <w:szCs w:val="24"/>
        </w:rPr>
        <w:t>;</w:t>
      </w:r>
      <w:r w:rsidR="00210D9A" w:rsidRPr="00A31705">
        <w:rPr>
          <w:rFonts w:ascii="Times New Roman" w:hAnsi="Times New Roman" w:cs="Times New Roman"/>
          <w:sz w:val="24"/>
          <w:szCs w:val="24"/>
        </w:rPr>
        <w:t xml:space="preserve"> vatandaş ve kamu</w:t>
      </w:r>
      <w:r w:rsidRPr="00A31705">
        <w:rPr>
          <w:rFonts w:ascii="Times New Roman" w:hAnsi="Times New Roman" w:cs="Times New Roman"/>
          <w:sz w:val="24"/>
          <w:szCs w:val="24"/>
        </w:rPr>
        <w:t xml:space="preserve"> </w:t>
      </w:r>
      <w:r w:rsidR="00CD0882">
        <w:rPr>
          <w:rFonts w:ascii="Times New Roman" w:hAnsi="Times New Roman" w:cs="Times New Roman"/>
          <w:sz w:val="24"/>
          <w:szCs w:val="24"/>
        </w:rPr>
        <w:t>kurumları</w:t>
      </w:r>
      <w:r w:rsidR="00D36C72">
        <w:rPr>
          <w:rFonts w:ascii="Times New Roman" w:hAnsi="Times New Roman" w:cs="Times New Roman"/>
          <w:sz w:val="24"/>
          <w:szCs w:val="24"/>
        </w:rPr>
        <w:t xml:space="preserve"> vs.</w:t>
      </w:r>
      <w:r w:rsidR="00CD0882">
        <w:rPr>
          <w:rFonts w:ascii="Times New Roman" w:hAnsi="Times New Roman" w:cs="Times New Roman"/>
          <w:sz w:val="24"/>
          <w:szCs w:val="24"/>
        </w:rPr>
        <w:t xml:space="preserve"> </w:t>
      </w:r>
      <w:r w:rsidR="00E614A7" w:rsidRPr="00A31705">
        <w:rPr>
          <w:rFonts w:ascii="Times New Roman" w:hAnsi="Times New Roman" w:cs="Times New Roman"/>
          <w:sz w:val="24"/>
          <w:szCs w:val="24"/>
        </w:rPr>
        <w:t xml:space="preserve">müşteri </w:t>
      </w:r>
      <w:r w:rsidRPr="00A31705">
        <w:rPr>
          <w:rFonts w:ascii="Times New Roman" w:hAnsi="Times New Roman" w:cs="Times New Roman"/>
          <w:sz w:val="24"/>
          <w:szCs w:val="24"/>
        </w:rPr>
        <w:t xml:space="preserve">olarak tanımlanmıştır. </w:t>
      </w:r>
      <w:r w:rsidR="008D3720">
        <w:rPr>
          <w:rFonts w:ascii="Times New Roman" w:hAnsi="Times New Roman"/>
          <w:sz w:val="24"/>
          <w:szCs w:val="24"/>
        </w:rPr>
        <w:t>İl Müdürlüğümüzde</w:t>
      </w:r>
      <w:r w:rsidR="00E614A7" w:rsidRPr="00A31705">
        <w:rPr>
          <w:rFonts w:ascii="Times New Roman" w:hAnsi="Times New Roman" w:cs="Times New Roman"/>
          <w:sz w:val="24"/>
          <w:szCs w:val="24"/>
        </w:rPr>
        <w:t>,</w:t>
      </w:r>
      <w:r w:rsidRPr="00A31705">
        <w:rPr>
          <w:rFonts w:ascii="Times New Roman" w:hAnsi="Times New Roman" w:cs="Times New Roman"/>
          <w:sz w:val="24"/>
          <w:szCs w:val="24"/>
        </w:rPr>
        <w:t xml:space="preserve"> müşteri şartları yasal mevzuatlar çerçevesinde</w:t>
      </w:r>
      <w:r w:rsidR="00D11727" w:rsidRPr="00A31705">
        <w:rPr>
          <w:rFonts w:ascii="Times New Roman" w:hAnsi="Times New Roman" w:cs="Times New Roman"/>
          <w:sz w:val="24"/>
          <w:szCs w:val="24"/>
        </w:rPr>
        <w:t xml:space="preserve"> </w:t>
      </w:r>
      <w:r w:rsidRPr="00A31705">
        <w:rPr>
          <w:rFonts w:ascii="Times New Roman" w:hAnsi="Times New Roman" w:cs="Times New Roman"/>
          <w:sz w:val="24"/>
          <w:szCs w:val="24"/>
        </w:rPr>
        <w:t>belirlenmiştir. Risk değerlendirme çalışmalarında müşteri memnu</w:t>
      </w:r>
      <w:r w:rsidR="00D11727" w:rsidRPr="00A31705">
        <w:rPr>
          <w:rFonts w:ascii="Times New Roman" w:hAnsi="Times New Roman" w:cs="Times New Roman"/>
          <w:sz w:val="24"/>
          <w:szCs w:val="24"/>
        </w:rPr>
        <w:t>ni</w:t>
      </w:r>
      <w:r w:rsidRPr="00A31705">
        <w:rPr>
          <w:rFonts w:ascii="Times New Roman" w:hAnsi="Times New Roman" w:cs="Times New Roman"/>
          <w:sz w:val="24"/>
          <w:szCs w:val="24"/>
        </w:rPr>
        <w:t>yetini etkil</w:t>
      </w:r>
      <w:r w:rsidR="00D11727" w:rsidRPr="00A31705">
        <w:rPr>
          <w:rFonts w:ascii="Times New Roman" w:hAnsi="Times New Roman" w:cs="Times New Roman"/>
          <w:sz w:val="24"/>
          <w:szCs w:val="24"/>
        </w:rPr>
        <w:t>eyebil</w:t>
      </w:r>
      <w:r w:rsidR="00182F42" w:rsidRPr="00A31705">
        <w:rPr>
          <w:rFonts w:ascii="Times New Roman" w:hAnsi="Times New Roman" w:cs="Times New Roman"/>
          <w:sz w:val="24"/>
          <w:szCs w:val="24"/>
        </w:rPr>
        <w:t>e</w:t>
      </w:r>
      <w:r w:rsidR="00D11727" w:rsidRPr="00A31705">
        <w:rPr>
          <w:rFonts w:ascii="Times New Roman" w:hAnsi="Times New Roman" w:cs="Times New Roman"/>
          <w:sz w:val="24"/>
          <w:szCs w:val="24"/>
        </w:rPr>
        <w:t>cek konular özellikle göz önünde bulundu</w:t>
      </w:r>
      <w:r w:rsidR="008F2709" w:rsidRPr="00A31705">
        <w:rPr>
          <w:rFonts w:ascii="Times New Roman" w:hAnsi="Times New Roman" w:cs="Times New Roman"/>
          <w:sz w:val="24"/>
          <w:szCs w:val="24"/>
        </w:rPr>
        <w:t>rulmuştur. Müşteri memnuniyeti</w:t>
      </w:r>
      <w:r w:rsidR="00E614A7" w:rsidRPr="00A31705">
        <w:rPr>
          <w:rFonts w:ascii="Times New Roman" w:hAnsi="Times New Roman" w:cs="Times New Roman"/>
          <w:sz w:val="24"/>
          <w:szCs w:val="24"/>
        </w:rPr>
        <w:t>,</w:t>
      </w:r>
      <w:r w:rsidR="008F2709" w:rsidRPr="00A31705">
        <w:rPr>
          <w:rFonts w:ascii="Times New Roman" w:hAnsi="Times New Roman" w:cs="Times New Roman"/>
          <w:sz w:val="24"/>
          <w:szCs w:val="24"/>
        </w:rPr>
        <w:t xml:space="preserve"> </w:t>
      </w:r>
      <w:r w:rsidR="004D091E">
        <w:rPr>
          <w:rFonts w:ascii="Times New Roman" w:hAnsi="Times New Roman" w:cs="Times New Roman"/>
          <w:sz w:val="24"/>
          <w:szCs w:val="24"/>
        </w:rPr>
        <w:t>yüz yüze yapılan görüşmeler</w:t>
      </w:r>
      <w:r w:rsidR="004D091E" w:rsidRPr="00015208">
        <w:rPr>
          <w:rFonts w:ascii="Times New Roman" w:hAnsi="Times New Roman" w:cs="Times New Roman"/>
          <w:sz w:val="24"/>
          <w:szCs w:val="24"/>
        </w:rPr>
        <w:t xml:space="preserve">, </w:t>
      </w:r>
      <w:r w:rsidR="00D11727" w:rsidRPr="00015208">
        <w:rPr>
          <w:rFonts w:ascii="Times New Roman" w:hAnsi="Times New Roman" w:cs="Times New Roman"/>
          <w:sz w:val="24"/>
          <w:szCs w:val="24"/>
        </w:rPr>
        <w:t xml:space="preserve">periyodik </w:t>
      </w:r>
      <w:r w:rsidR="00210D9A" w:rsidRPr="00015208">
        <w:rPr>
          <w:rFonts w:ascii="Times New Roman" w:hAnsi="Times New Roman" w:cs="Times New Roman"/>
          <w:sz w:val="24"/>
          <w:szCs w:val="24"/>
        </w:rPr>
        <w:t>anketler</w:t>
      </w:r>
      <w:r w:rsidR="00E614A7" w:rsidRPr="00015208">
        <w:rPr>
          <w:rFonts w:ascii="Times New Roman" w:hAnsi="Times New Roman" w:cs="Times New Roman"/>
          <w:sz w:val="24"/>
          <w:szCs w:val="24"/>
        </w:rPr>
        <w:t>, topla</w:t>
      </w:r>
      <w:r w:rsidR="00E614A7" w:rsidRPr="00A31705">
        <w:rPr>
          <w:rFonts w:ascii="Times New Roman" w:hAnsi="Times New Roman" w:cs="Times New Roman"/>
          <w:sz w:val="24"/>
          <w:szCs w:val="24"/>
        </w:rPr>
        <w:t>ntı</w:t>
      </w:r>
      <w:r w:rsidR="00D36C72">
        <w:rPr>
          <w:rFonts w:ascii="Times New Roman" w:hAnsi="Times New Roman" w:cs="Times New Roman"/>
          <w:sz w:val="24"/>
          <w:szCs w:val="24"/>
        </w:rPr>
        <w:t>,</w:t>
      </w:r>
      <w:r w:rsidR="00E614A7" w:rsidRPr="00A31705">
        <w:rPr>
          <w:rFonts w:ascii="Times New Roman" w:hAnsi="Times New Roman" w:cs="Times New Roman"/>
          <w:sz w:val="24"/>
          <w:szCs w:val="24"/>
        </w:rPr>
        <w:t xml:space="preserve"> çalışma ziyareti vb. yollarla ölçülüp</w:t>
      </w:r>
      <w:r w:rsidR="00D11727" w:rsidRPr="00A31705">
        <w:rPr>
          <w:rFonts w:ascii="Times New Roman" w:hAnsi="Times New Roman" w:cs="Times New Roman"/>
          <w:sz w:val="24"/>
          <w:szCs w:val="24"/>
        </w:rPr>
        <w:t xml:space="preserve"> değerlendiri</w:t>
      </w:r>
      <w:r w:rsidR="00182F42" w:rsidRPr="00A31705">
        <w:rPr>
          <w:rFonts w:ascii="Times New Roman" w:hAnsi="Times New Roman" w:cs="Times New Roman"/>
          <w:sz w:val="24"/>
          <w:szCs w:val="24"/>
        </w:rPr>
        <w:t>l</w:t>
      </w:r>
      <w:r w:rsidR="00D11727" w:rsidRPr="00A31705">
        <w:rPr>
          <w:rFonts w:ascii="Times New Roman" w:hAnsi="Times New Roman" w:cs="Times New Roman"/>
          <w:sz w:val="24"/>
          <w:szCs w:val="24"/>
        </w:rPr>
        <w:t>mektedir.</w:t>
      </w:r>
    </w:p>
    <w:p w:rsidR="00282076" w:rsidRPr="00556A93" w:rsidRDefault="00E87535" w:rsidP="00556A93">
      <w:pPr>
        <w:pStyle w:val="ListeParagraf"/>
        <w:spacing w:before="120" w:after="120" w:line="240" w:lineRule="auto"/>
        <w:ind w:left="284" w:right="141" w:firstLine="708"/>
        <w:jc w:val="both"/>
        <w:rPr>
          <w:rFonts w:ascii="Times New Roman" w:hAnsi="Times New Roman" w:cs="Times New Roman"/>
          <w:sz w:val="24"/>
          <w:szCs w:val="24"/>
        </w:rPr>
      </w:pPr>
      <w:r w:rsidRPr="00A31705">
        <w:rPr>
          <w:rFonts w:ascii="Times New Roman" w:hAnsi="Times New Roman" w:cs="Times New Roman"/>
          <w:sz w:val="24"/>
          <w:szCs w:val="24"/>
        </w:rPr>
        <w:t xml:space="preserve">Gıda Tarım ve Hayvancılık </w:t>
      </w:r>
      <w:r w:rsidR="008D3720">
        <w:rPr>
          <w:rFonts w:ascii="Times New Roman" w:hAnsi="Times New Roman"/>
          <w:sz w:val="24"/>
          <w:szCs w:val="24"/>
        </w:rPr>
        <w:t>İl Müdürlüğü</w:t>
      </w:r>
      <w:r w:rsidRPr="00A31705">
        <w:rPr>
          <w:rFonts w:ascii="Times New Roman" w:hAnsi="Times New Roman" w:cs="Times New Roman"/>
          <w:sz w:val="24"/>
          <w:szCs w:val="24"/>
        </w:rPr>
        <w:t xml:space="preserve">, hizmet verdiği kişi ve kuruluşlar ile çalışanlarının mevcut ve geleceğe yönelik beklentilerini tespit eder ve bunları karşılar. Bu amaçla Kalite Yönetim Sistemi, hizmet alanların ve çalışan personelin ihtiyaç ve beklentilerini karşılayacak şekilde planlanması, sürdürülmesi, sürekli iyileştirilmesi ve memnuniyetlerinin izlenmesi gibi faaliyetleri </w:t>
      </w:r>
      <w:r w:rsidRPr="00A31705">
        <w:rPr>
          <w:rFonts w:ascii="Times New Roman" w:hAnsi="Times New Roman" w:cs="Times New Roman"/>
          <w:sz w:val="24"/>
          <w:szCs w:val="24"/>
        </w:rPr>
        <w:lastRenderedPageBreak/>
        <w:t>yönetmektedir. Bu faaliyetler hizmet alanlar ve çalışan personelin; şikâyet formları ve dilek/öneri kutuları, memnuniyet anketleri v.b. yöntemlerle yapılan gerekli düzeltici faaliyetleri kapsamaktadır.</w:t>
      </w:r>
      <w:r w:rsidR="0059053A">
        <w:rPr>
          <w:rFonts w:ascii="Times New Roman" w:hAnsi="Times New Roman" w:cs="Times New Roman"/>
          <w:sz w:val="24"/>
          <w:szCs w:val="24"/>
        </w:rPr>
        <w:t xml:space="preserve"> </w:t>
      </w:r>
    </w:p>
    <w:p w:rsidR="00282076" w:rsidRDefault="00282076" w:rsidP="00282076">
      <w:pPr>
        <w:pStyle w:val="ListeParagraf"/>
        <w:spacing w:before="120" w:after="120" w:line="240" w:lineRule="auto"/>
        <w:ind w:left="0" w:firstLine="708"/>
        <w:jc w:val="both"/>
        <w:rPr>
          <w:rFonts w:ascii="Times New Roman" w:hAnsi="Times New Roman" w:cs="Times New Roman"/>
          <w:sz w:val="24"/>
          <w:szCs w:val="24"/>
        </w:rPr>
      </w:pPr>
    </w:p>
    <w:p w:rsidR="009A5AB5" w:rsidRPr="0059053A" w:rsidRDefault="00DA0894" w:rsidP="00556A93">
      <w:pPr>
        <w:pStyle w:val="ListeParagraf"/>
        <w:spacing w:before="120" w:after="12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ab/>
      </w:r>
      <w:r w:rsidR="00052795" w:rsidRPr="0059053A">
        <w:rPr>
          <w:rFonts w:ascii="Times New Roman" w:hAnsi="Times New Roman" w:cs="Times New Roman"/>
          <w:b/>
          <w:sz w:val="24"/>
          <w:szCs w:val="24"/>
        </w:rPr>
        <w:t>5.2.1 KALİTE POLİTİKASININ OLUŞTURULMASI</w:t>
      </w:r>
    </w:p>
    <w:p w:rsidR="00670F72" w:rsidRPr="00190F54" w:rsidRDefault="00A660EC" w:rsidP="00556A93">
      <w:pPr>
        <w:spacing w:before="120" w:after="120"/>
        <w:ind w:left="284" w:firstLine="425"/>
        <w:rPr>
          <w:rFonts w:ascii="Times New Roman" w:hAnsi="Times New Roman" w:cs="Times New Roman"/>
          <w:sz w:val="24"/>
          <w:szCs w:val="24"/>
        </w:rPr>
      </w:pPr>
      <w:r w:rsidRPr="00190F54">
        <w:rPr>
          <w:rFonts w:ascii="Times New Roman" w:hAnsi="Times New Roman" w:cs="Times New Roman"/>
          <w:bCs/>
          <w:iCs/>
          <w:sz w:val="24"/>
          <w:szCs w:val="24"/>
        </w:rPr>
        <w:t>Gıda, tarım ve h</w:t>
      </w:r>
      <w:r w:rsidR="00670F72" w:rsidRPr="00190F54">
        <w:rPr>
          <w:rFonts w:ascii="Times New Roman" w:hAnsi="Times New Roman" w:cs="Times New Roman"/>
          <w:bCs/>
          <w:iCs/>
          <w:sz w:val="24"/>
          <w:szCs w:val="24"/>
        </w:rPr>
        <w:t>ayvancılık alanl</w:t>
      </w:r>
      <w:r w:rsidRPr="00190F54">
        <w:rPr>
          <w:rFonts w:ascii="Times New Roman" w:hAnsi="Times New Roman" w:cs="Times New Roman"/>
          <w:bCs/>
          <w:iCs/>
          <w:sz w:val="24"/>
          <w:szCs w:val="24"/>
        </w:rPr>
        <w:t xml:space="preserve">arında nitelikli hizmet sunan, bölgesinde lider ve dünyada söz sahibi bir </w:t>
      </w:r>
      <w:r w:rsidR="006074CB" w:rsidRPr="00190F54">
        <w:rPr>
          <w:rFonts w:ascii="Times New Roman" w:hAnsi="Times New Roman" w:cs="Times New Roman"/>
          <w:bCs/>
          <w:iCs/>
          <w:sz w:val="24"/>
          <w:szCs w:val="24"/>
        </w:rPr>
        <w:t>B</w:t>
      </w:r>
      <w:r w:rsidRPr="00190F54">
        <w:rPr>
          <w:rFonts w:ascii="Times New Roman" w:hAnsi="Times New Roman" w:cs="Times New Roman"/>
          <w:bCs/>
          <w:iCs/>
          <w:sz w:val="24"/>
          <w:szCs w:val="24"/>
        </w:rPr>
        <w:t>akanlık olmak için kalite p</w:t>
      </w:r>
      <w:r w:rsidR="00670F72" w:rsidRPr="00190F54">
        <w:rPr>
          <w:rFonts w:ascii="Times New Roman" w:hAnsi="Times New Roman" w:cs="Times New Roman"/>
          <w:bCs/>
          <w:iCs/>
          <w:sz w:val="24"/>
          <w:szCs w:val="24"/>
        </w:rPr>
        <w:t>olitikamız;</w:t>
      </w:r>
    </w:p>
    <w:p w:rsidR="00ED07A6" w:rsidRPr="00190F54" w:rsidRDefault="000C305C" w:rsidP="00670F72">
      <w:pPr>
        <w:pStyle w:val="ListeParagraf"/>
        <w:numPr>
          <w:ilvl w:val="0"/>
          <w:numId w:val="10"/>
        </w:numPr>
        <w:spacing w:before="120" w:after="120"/>
        <w:rPr>
          <w:rFonts w:ascii="Times New Roman" w:hAnsi="Times New Roman" w:cs="Times New Roman"/>
          <w:sz w:val="24"/>
          <w:szCs w:val="24"/>
        </w:rPr>
      </w:pPr>
      <w:r w:rsidRPr="00190F54">
        <w:rPr>
          <w:rFonts w:ascii="Times New Roman" w:hAnsi="Times New Roman" w:cs="Times New Roman"/>
          <w:bCs/>
          <w:iCs/>
          <w:sz w:val="24"/>
          <w:szCs w:val="24"/>
        </w:rPr>
        <w:t>Sürdürülebilir tarımsal üretimi,</w:t>
      </w:r>
    </w:p>
    <w:p w:rsidR="00ED07A6" w:rsidRPr="00190F54" w:rsidRDefault="000C305C" w:rsidP="00670F72">
      <w:pPr>
        <w:pStyle w:val="ListeParagraf"/>
        <w:numPr>
          <w:ilvl w:val="0"/>
          <w:numId w:val="10"/>
        </w:numPr>
        <w:spacing w:before="120" w:after="120"/>
        <w:rPr>
          <w:rFonts w:ascii="Times New Roman" w:hAnsi="Times New Roman" w:cs="Times New Roman"/>
          <w:sz w:val="24"/>
          <w:szCs w:val="24"/>
        </w:rPr>
      </w:pPr>
      <w:r w:rsidRPr="00190F54">
        <w:rPr>
          <w:rFonts w:ascii="Times New Roman" w:hAnsi="Times New Roman" w:cs="Times New Roman"/>
          <w:bCs/>
          <w:iCs/>
          <w:sz w:val="24"/>
          <w:szCs w:val="24"/>
        </w:rPr>
        <w:t>Yeterli ve güvenilir gıdaya erişimi,</w:t>
      </w:r>
    </w:p>
    <w:p w:rsidR="00ED07A6" w:rsidRPr="00190F54" w:rsidRDefault="000C305C" w:rsidP="00670F72">
      <w:pPr>
        <w:pStyle w:val="ListeParagraf"/>
        <w:numPr>
          <w:ilvl w:val="0"/>
          <w:numId w:val="10"/>
        </w:numPr>
        <w:spacing w:before="120" w:after="120"/>
        <w:rPr>
          <w:rFonts w:ascii="Times New Roman" w:hAnsi="Times New Roman" w:cs="Times New Roman"/>
          <w:sz w:val="24"/>
          <w:szCs w:val="24"/>
        </w:rPr>
      </w:pPr>
      <w:r w:rsidRPr="00190F54">
        <w:rPr>
          <w:rFonts w:ascii="Times New Roman" w:hAnsi="Times New Roman" w:cs="Times New Roman"/>
          <w:bCs/>
          <w:iCs/>
          <w:sz w:val="24"/>
          <w:szCs w:val="24"/>
        </w:rPr>
        <w:t>Kırsal kalkınmayı ve rekabet edilebilirliği,</w:t>
      </w:r>
    </w:p>
    <w:p w:rsidR="00670F72" w:rsidRPr="00190F54" w:rsidRDefault="00670F72" w:rsidP="00670F72">
      <w:pPr>
        <w:pStyle w:val="ListeParagraf"/>
        <w:spacing w:before="120" w:after="120"/>
        <w:rPr>
          <w:rFonts w:ascii="Times New Roman" w:hAnsi="Times New Roman" w:cs="Times New Roman"/>
          <w:sz w:val="24"/>
          <w:szCs w:val="24"/>
        </w:rPr>
      </w:pPr>
      <w:r w:rsidRPr="00190F54">
        <w:rPr>
          <w:rFonts w:ascii="Times New Roman" w:hAnsi="Times New Roman" w:cs="Times New Roman"/>
          <w:bCs/>
          <w:iCs/>
          <w:sz w:val="24"/>
          <w:szCs w:val="24"/>
        </w:rPr>
        <w:t>sağlamak amacıyla yenilikçi politikalar belirlemek, uygulamak, izlemek ve değerlendirmektir.</w:t>
      </w:r>
      <w:r w:rsidR="00190F54">
        <w:rPr>
          <w:rFonts w:ascii="Times New Roman" w:hAnsi="Times New Roman" w:cs="Times New Roman"/>
          <w:bCs/>
          <w:iCs/>
          <w:sz w:val="24"/>
          <w:szCs w:val="24"/>
        </w:rPr>
        <w:t xml:space="preserve"> </w:t>
      </w:r>
    </w:p>
    <w:p w:rsidR="00741CEF" w:rsidRPr="00A31705" w:rsidRDefault="00741CEF" w:rsidP="00A31705">
      <w:pPr>
        <w:pStyle w:val="ListeParagraf"/>
        <w:spacing w:before="120" w:after="120" w:line="240" w:lineRule="auto"/>
        <w:ind w:left="0"/>
        <w:jc w:val="both"/>
        <w:rPr>
          <w:rFonts w:ascii="Times New Roman" w:hAnsi="Times New Roman" w:cs="Times New Roman"/>
          <w:sz w:val="24"/>
          <w:szCs w:val="24"/>
          <w:u w:val="single"/>
        </w:rPr>
      </w:pPr>
    </w:p>
    <w:p w:rsidR="001B1BD7" w:rsidRDefault="001B1BD7" w:rsidP="00D5084E">
      <w:pPr>
        <w:pStyle w:val="ListeParagraf"/>
        <w:spacing w:before="120" w:after="120" w:line="360" w:lineRule="auto"/>
        <w:ind w:left="0" w:firstLine="567"/>
        <w:jc w:val="both"/>
        <w:rPr>
          <w:rFonts w:ascii="Times New Roman" w:hAnsi="Times New Roman" w:cs="Times New Roman"/>
          <w:b/>
          <w:sz w:val="24"/>
          <w:szCs w:val="24"/>
        </w:rPr>
      </w:pPr>
    </w:p>
    <w:p w:rsidR="00D77C8B" w:rsidRPr="00D5084E" w:rsidRDefault="00D77C8B" w:rsidP="00D5084E">
      <w:pPr>
        <w:pStyle w:val="ListeParagraf"/>
        <w:spacing w:before="120" w:after="120" w:line="360" w:lineRule="auto"/>
        <w:ind w:left="0" w:firstLine="567"/>
        <w:jc w:val="both"/>
        <w:rPr>
          <w:rFonts w:ascii="Times New Roman" w:hAnsi="Times New Roman" w:cs="Times New Roman"/>
          <w:b/>
          <w:sz w:val="24"/>
          <w:szCs w:val="24"/>
        </w:rPr>
      </w:pPr>
      <w:r w:rsidRPr="00190F54">
        <w:rPr>
          <w:rFonts w:ascii="Times New Roman" w:hAnsi="Times New Roman" w:cs="Times New Roman"/>
          <w:b/>
          <w:sz w:val="24"/>
          <w:szCs w:val="24"/>
        </w:rPr>
        <w:t>5.2.2 KALİTE POLİTİKASININ DUYURULMASI</w:t>
      </w:r>
    </w:p>
    <w:p w:rsidR="00A07207" w:rsidRPr="00DA0894" w:rsidRDefault="008D3720" w:rsidP="00556A93">
      <w:pPr>
        <w:pStyle w:val="ListeParagraf"/>
        <w:spacing w:before="120" w:after="120" w:line="240" w:lineRule="auto"/>
        <w:ind w:left="142" w:right="283" w:firstLine="284"/>
        <w:jc w:val="both"/>
        <w:rPr>
          <w:rFonts w:ascii="Times New Roman" w:hAnsi="Times New Roman" w:cs="Times New Roman"/>
          <w:color w:val="000000" w:themeColor="text1"/>
          <w:sz w:val="24"/>
          <w:szCs w:val="24"/>
        </w:rPr>
      </w:pPr>
      <w:r>
        <w:rPr>
          <w:rFonts w:ascii="Times New Roman" w:hAnsi="Times New Roman"/>
          <w:sz w:val="24"/>
          <w:szCs w:val="24"/>
        </w:rPr>
        <w:t xml:space="preserve"> Müdürlüğümüzde</w:t>
      </w:r>
      <w:r w:rsidR="008F2709" w:rsidRPr="00A31705">
        <w:rPr>
          <w:rFonts w:ascii="Times New Roman" w:hAnsi="Times New Roman" w:cs="Times New Roman"/>
          <w:color w:val="000000" w:themeColor="text1"/>
          <w:sz w:val="24"/>
          <w:szCs w:val="24"/>
        </w:rPr>
        <w:t xml:space="preserve"> kalite politikası </w:t>
      </w:r>
      <w:r w:rsidR="00D77C8B" w:rsidRPr="00A31705">
        <w:rPr>
          <w:rFonts w:ascii="Times New Roman" w:hAnsi="Times New Roman" w:cs="Times New Roman"/>
          <w:color w:val="000000" w:themeColor="text1"/>
          <w:sz w:val="24"/>
          <w:szCs w:val="24"/>
        </w:rPr>
        <w:t>belli noktalara asılarak ve elektronik ortamda tüm çalışanlarımızın ve ilgili tarafların erişimine açılmıştır.</w:t>
      </w:r>
    </w:p>
    <w:p w:rsidR="00F45F2F" w:rsidRDefault="00F45F2F" w:rsidP="00556A93">
      <w:pPr>
        <w:pStyle w:val="ListeParagraf"/>
        <w:spacing w:before="120" w:after="120" w:line="240" w:lineRule="auto"/>
        <w:ind w:left="142" w:right="283" w:firstLine="708"/>
        <w:jc w:val="both"/>
        <w:rPr>
          <w:rFonts w:ascii="Times New Roman" w:hAnsi="Times New Roman" w:cs="Times New Roman"/>
          <w:b/>
          <w:sz w:val="24"/>
          <w:szCs w:val="24"/>
        </w:rPr>
      </w:pPr>
    </w:p>
    <w:p w:rsidR="00741CEF" w:rsidRPr="00D5084E" w:rsidRDefault="00DB355E" w:rsidP="00D5084E">
      <w:pPr>
        <w:pStyle w:val="ListeParagraf"/>
        <w:spacing w:before="120" w:after="120" w:line="360" w:lineRule="auto"/>
        <w:ind w:left="142" w:right="283" w:firstLine="425"/>
        <w:jc w:val="both"/>
        <w:rPr>
          <w:rFonts w:ascii="Times New Roman" w:hAnsi="Times New Roman" w:cs="Times New Roman"/>
          <w:b/>
          <w:sz w:val="24"/>
          <w:szCs w:val="24"/>
        </w:rPr>
      </w:pPr>
      <w:r w:rsidRPr="00190F54">
        <w:rPr>
          <w:rFonts w:ascii="Times New Roman" w:hAnsi="Times New Roman" w:cs="Times New Roman"/>
          <w:b/>
          <w:sz w:val="24"/>
          <w:szCs w:val="24"/>
        </w:rPr>
        <w:t>5.3 KURUMSAL GÖREV YETKİ VE SORUMLULUKLAR</w:t>
      </w:r>
    </w:p>
    <w:p w:rsidR="00E44F95" w:rsidRPr="00A31705" w:rsidRDefault="008D3720" w:rsidP="00556A93">
      <w:pPr>
        <w:pStyle w:val="ListeParagraf"/>
        <w:spacing w:before="120" w:after="120" w:line="240" w:lineRule="auto"/>
        <w:ind w:left="142" w:right="283" w:firstLine="425"/>
        <w:jc w:val="both"/>
        <w:rPr>
          <w:rFonts w:ascii="Times New Roman" w:hAnsi="Times New Roman" w:cs="Times New Roman"/>
          <w:sz w:val="24"/>
          <w:szCs w:val="24"/>
        </w:rPr>
      </w:pPr>
      <w:r>
        <w:rPr>
          <w:rFonts w:ascii="Times New Roman" w:hAnsi="Times New Roman"/>
          <w:sz w:val="24"/>
          <w:szCs w:val="24"/>
        </w:rPr>
        <w:t xml:space="preserve">İl Müdürlüğü </w:t>
      </w:r>
      <w:r w:rsidR="000C7CB0">
        <w:rPr>
          <w:rFonts w:ascii="Times New Roman" w:hAnsi="Times New Roman" w:cs="Times New Roman"/>
          <w:sz w:val="24"/>
          <w:szCs w:val="24"/>
        </w:rPr>
        <w:t>Organizasyon Ş</w:t>
      </w:r>
      <w:r w:rsidR="00DB355E" w:rsidRPr="00A31705">
        <w:rPr>
          <w:rFonts w:ascii="Times New Roman" w:hAnsi="Times New Roman" w:cs="Times New Roman"/>
          <w:sz w:val="24"/>
          <w:szCs w:val="24"/>
        </w:rPr>
        <w:t xml:space="preserve">emasında </w:t>
      </w:r>
      <w:r>
        <w:rPr>
          <w:rFonts w:ascii="Times New Roman" w:hAnsi="Times New Roman"/>
          <w:sz w:val="24"/>
          <w:szCs w:val="24"/>
        </w:rPr>
        <w:t>İl Müdürlüğü</w:t>
      </w:r>
      <w:r w:rsidR="00DB355E" w:rsidRPr="00A31705">
        <w:rPr>
          <w:rFonts w:ascii="Times New Roman" w:hAnsi="Times New Roman" w:cs="Times New Roman"/>
          <w:sz w:val="24"/>
          <w:szCs w:val="24"/>
        </w:rPr>
        <w:t xml:space="preserve"> yapısı ve bağlı </w:t>
      </w:r>
      <w:r w:rsidR="003543BA" w:rsidRPr="00A31705">
        <w:rPr>
          <w:rFonts w:ascii="Times New Roman" w:hAnsi="Times New Roman" w:cs="Times New Roman"/>
          <w:sz w:val="24"/>
          <w:szCs w:val="24"/>
        </w:rPr>
        <w:t>yapılar detaylandırılmıştır. Çalışanlarımızın görev tanımları</w:t>
      </w:r>
      <w:r w:rsidR="00D6229F">
        <w:rPr>
          <w:rFonts w:ascii="Times New Roman" w:hAnsi="Times New Roman" w:cs="Times New Roman"/>
          <w:sz w:val="24"/>
          <w:szCs w:val="24"/>
        </w:rPr>
        <w:t>,</w:t>
      </w:r>
      <w:r w:rsidR="003543BA" w:rsidRPr="00A31705">
        <w:rPr>
          <w:rFonts w:ascii="Times New Roman" w:hAnsi="Times New Roman" w:cs="Times New Roman"/>
          <w:sz w:val="24"/>
          <w:szCs w:val="24"/>
        </w:rPr>
        <w:t xml:space="preserve"> </w:t>
      </w:r>
      <w:r w:rsidR="00E44F95" w:rsidRPr="00A31705">
        <w:rPr>
          <w:rFonts w:ascii="Times New Roman" w:hAnsi="Times New Roman" w:cs="Times New Roman"/>
          <w:color w:val="000000" w:themeColor="text1"/>
          <w:sz w:val="24"/>
          <w:szCs w:val="24"/>
        </w:rPr>
        <w:t xml:space="preserve">İş Tanımı ve Gerekleri Belgelerinde </w:t>
      </w:r>
      <w:r w:rsidR="003543BA" w:rsidRPr="00A31705">
        <w:rPr>
          <w:rFonts w:ascii="Times New Roman" w:hAnsi="Times New Roman" w:cs="Times New Roman"/>
          <w:sz w:val="24"/>
          <w:szCs w:val="24"/>
        </w:rPr>
        <w:t>yer al</w:t>
      </w:r>
      <w:r w:rsidR="00273E5D" w:rsidRPr="00A31705">
        <w:rPr>
          <w:rFonts w:ascii="Times New Roman" w:hAnsi="Times New Roman" w:cs="Times New Roman"/>
          <w:sz w:val="24"/>
          <w:szCs w:val="24"/>
        </w:rPr>
        <w:t>maktadır.</w:t>
      </w:r>
      <w:r w:rsidR="000C7CB0">
        <w:rPr>
          <w:rFonts w:ascii="Times New Roman" w:hAnsi="Times New Roman" w:cs="Times New Roman"/>
          <w:sz w:val="24"/>
          <w:szCs w:val="24"/>
        </w:rPr>
        <w:t xml:space="preserve"> Güncel Doküman Listesinde </w:t>
      </w:r>
      <w:r w:rsidR="00015208">
        <w:rPr>
          <w:rFonts w:ascii="Times New Roman" w:hAnsi="Times New Roman" w:cs="Times New Roman"/>
          <w:sz w:val="24"/>
          <w:szCs w:val="24"/>
        </w:rPr>
        <w:t xml:space="preserve">belirtilmiştir. </w:t>
      </w:r>
      <w:r w:rsidR="00273E5D" w:rsidRPr="00A31705">
        <w:rPr>
          <w:rFonts w:ascii="Times New Roman" w:hAnsi="Times New Roman" w:cs="Times New Roman"/>
          <w:sz w:val="24"/>
          <w:szCs w:val="24"/>
        </w:rPr>
        <w:t>Bunlara ek olarak KYS</w:t>
      </w:r>
      <w:r w:rsidR="003543BA" w:rsidRPr="00A31705">
        <w:rPr>
          <w:rFonts w:ascii="Times New Roman" w:hAnsi="Times New Roman" w:cs="Times New Roman"/>
          <w:sz w:val="24"/>
          <w:szCs w:val="24"/>
        </w:rPr>
        <w:t xml:space="preserve"> için </w:t>
      </w:r>
      <w:r w:rsidR="008D176C">
        <w:rPr>
          <w:rFonts w:ascii="Times New Roman" w:hAnsi="Times New Roman" w:cs="Times New Roman"/>
          <w:sz w:val="24"/>
          <w:szCs w:val="24"/>
        </w:rPr>
        <w:t>aşağıda yer alan hiyerarşik yapı oluşturulmuş ve yapı içerisinde yer alanlar içi</w:t>
      </w:r>
      <w:r w:rsidR="00184083">
        <w:rPr>
          <w:rFonts w:ascii="Times New Roman" w:hAnsi="Times New Roman" w:cs="Times New Roman"/>
          <w:sz w:val="24"/>
          <w:szCs w:val="24"/>
        </w:rPr>
        <w:t>n</w:t>
      </w:r>
      <w:r w:rsidR="003543BA" w:rsidRPr="00A31705">
        <w:rPr>
          <w:rFonts w:ascii="Times New Roman" w:hAnsi="Times New Roman" w:cs="Times New Roman"/>
          <w:sz w:val="24"/>
          <w:szCs w:val="24"/>
        </w:rPr>
        <w:t xml:space="preserve"> görev tanımları ayrıca oluşturulmuştur.</w:t>
      </w:r>
      <w:r w:rsidR="00190F54">
        <w:rPr>
          <w:rFonts w:ascii="Times New Roman" w:hAnsi="Times New Roman" w:cs="Times New Roman"/>
          <w:sz w:val="24"/>
          <w:szCs w:val="24"/>
        </w:rPr>
        <w:t xml:space="preserve"> </w:t>
      </w:r>
    </w:p>
    <w:p w:rsidR="00E44F95" w:rsidRPr="00015208" w:rsidRDefault="00E44F95" w:rsidP="00556A93">
      <w:pPr>
        <w:pStyle w:val="ListeParagraf"/>
        <w:spacing w:before="120" w:after="120" w:line="240" w:lineRule="auto"/>
        <w:ind w:left="142" w:right="283"/>
        <w:jc w:val="both"/>
        <w:rPr>
          <w:rFonts w:ascii="Times New Roman" w:hAnsi="Times New Roman" w:cs="Times New Roman"/>
          <w:b/>
          <w:sz w:val="24"/>
          <w:szCs w:val="24"/>
        </w:rPr>
      </w:pPr>
      <w:r w:rsidRPr="00015208">
        <w:rPr>
          <w:rFonts w:ascii="Times New Roman" w:hAnsi="Times New Roman" w:cs="Times New Roman"/>
          <w:b/>
          <w:sz w:val="24"/>
          <w:szCs w:val="24"/>
        </w:rPr>
        <w:t xml:space="preserve">Kalite </w:t>
      </w:r>
      <w:r w:rsidR="000758DC" w:rsidRPr="00015208">
        <w:rPr>
          <w:rFonts w:ascii="Times New Roman" w:hAnsi="Times New Roman" w:cs="Times New Roman"/>
          <w:b/>
          <w:sz w:val="24"/>
          <w:szCs w:val="24"/>
        </w:rPr>
        <w:t xml:space="preserve">Yönetim </w:t>
      </w:r>
      <w:r w:rsidRPr="00015208">
        <w:rPr>
          <w:rFonts w:ascii="Times New Roman" w:hAnsi="Times New Roman" w:cs="Times New Roman"/>
          <w:b/>
          <w:sz w:val="24"/>
          <w:szCs w:val="24"/>
        </w:rPr>
        <w:t>Temsilcisi (</w:t>
      </w:r>
      <w:r w:rsidR="008D3720" w:rsidRPr="00015208">
        <w:rPr>
          <w:rFonts w:ascii="Times New Roman" w:hAnsi="Times New Roman"/>
          <w:b/>
          <w:sz w:val="24"/>
          <w:szCs w:val="24"/>
        </w:rPr>
        <w:t>İl Müdür</w:t>
      </w:r>
      <w:r w:rsidR="006D0A26" w:rsidRPr="00015208">
        <w:rPr>
          <w:rFonts w:ascii="Times New Roman" w:hAnsi="Times New Roman"/>
          <w:b/>
          <w:sz w:val="24"/>
          <w:szCs w:val="24"/>
        </w:rPr>
        <w:t>ü</w:t>
      </w:r>
      <w:r w:rsidR="008D3720" w:rsidRPr="00015208">
        <w:rPr>
          <w:rFonts w:ascii="Times New Roman" w:hAnsi="Times New Roman"/>
          <w:b/>
          <w:sz w:val="24"/>
          <w:szCs w:val="24"/>
        </w:rPr>
        <w:t xml:space="preserve"> </w:t>
      </w:r>
      <w:r w:rsidRPr="00015208">
        <w:rPr>
          <w:rFonts w:ascii="Times New Roman" w:hAnsi="Times New Roman" w:cs="Times New Roman"/>
          <w:b/>
          <w:sz w:val="24"/>
          <w:szCs w:val="24"/>
        </w:rPr>
        <w:t>)</w:t>
      </w:r>
    </w:p>
    <w:p w:rsidR="00E44F95" w:rsidRPr="00015208" w:rsidRDefault="008D3720" w:rsidP="00556A93">
      <w:pPr>
        <w:pStyle w:val="ListeParagraf"/>
        <w:spacing w:before="120" w:after="120" w:line="240" w:lineRule="auto"/>
        <w:ind w:left="142" w:right="283"/>
        <w:jc w:val="both"/>
        <w:rPr>
          <w:rFonts w:ascii="Times New Roman" w:hAnsi="Times New Roman" w:cs="Times New Roman"/>
          <w:b/>
          <w:sz w:val="24"/>
          <w:szCs w:val="24"/>
        </w:rPr>
      </w:pPr>
      <w:r w:rsidRPr="00015208">
        <w:rPr>
          <w:rFonts w:ascii="Times New Roman" w:hAnsi="Times New Roman" w:cs="Times New Roman"/>
          <w:b/>
          <w:sz w:val="24"/>
          <w:szCs w:val="24"/>
        </w:rPr>
        <w:t xml:space="preserve">Kalite </w:t>
      </w:r>
      <w:r w:rsidR="0091645E" w:rsidRPr="00015208">
        <w:rPr>
          <w:rFonts w:ascii="Times New Roman" w:hAnsi="Times New Roman" w:cs="Times New Roman"/>
          <w:b/>
          <w:sz w:val="24"/>
          <w:szCs w:val="24"/>
        </w:rPr>
        <w:t xml:space="preserve">Yönetim </w:t>
      </w:r>
      <w:r w:rsidRPr="00015208">
        <w:rPr>
          <w:rFonts w:ascii="Times New Roman" w:hAnsi="Times New Roman" w:cs="Times New Roman"/>
          <w:b/>
          <w:sz w:val="24"/>
          <w:szCs w:val="24"/>
        </w:rPr>
        <w:t>Sorumlusu (</w:t>
      </w:r>
      <w:r w:rsidR="006D0A26" w:rsidRPr="00015208">
        <w:rPr>
          <w:rFonts w:ascii="Times New Roman" w:hAnsi="Times New Roman" w:cs="Times New Roman"/>
          <w:b/>
          <w:sz w:val="24"/>
          <w:szCs w:val="24"/>
        </w:rPr>
        <w:t>İl Müdür Yardımcısı</w:t>
      </w:r>
      <w:r w:rsidR="00E44F95" w:rsidRPr="00015208">
        <w:rPr>
          <w:rFonts w:ascii="Times New Roman" w:hAnsi="Times New Roman" w:cs="Times New Roman"/>
          <w:b/>
          <w:sz w:val="24"/>
          <w:szCs w:val="24"/>
        </w:rPr>
        <w:t>)</w:t>
      </w:r>
    </w:p>
    <w:p w:rsidR="006101C2" w:rsidRDefault="00D277B6" w:rsidP="00556A93">
      <w:pPr>
        <w:pStyle w:val="ListeParagraf"/>
        <w:spacing w:before="120" w:after="120" w:line="240" w:lineRule="auto"/>
        <w:ind w:left="142" w:right="283"/>
        <w:jc w:val="both"/>
        <w:rPr>
          <w:rFonts w:ascii="Times New Roman" w:hAnsi="Times New Roman" w:cs="Times New Roman"/>
          <w:b/>
          <w:sz w:val="24"/>
          <w:szCs w:val="24"/>
        </w:rPr>
      </w:pPr>
      <w:r w:rsidRPr="00015208">
        <w:rPr>
          <w:rFonts w:ascii="Times New Roman" w:hAnsi="Times New Roman" w:cs="Times New Roman"/>
          <w:b/>
          <w:sz w:val="24"/>
          <w:szCs w:val="24"/>
        </w:rPr>
        <w:t>Kalite</w:t>
      </w:r>
      <w:r w:rsidR="000758DC" w:rsidRPr="00015208">
        <w:rPr>
          <w:rFonts w:ascii="Times New Roman" w:hAnsi="Times New Roman" w:cs="Times New Roman"/>
          <w:b/>
          <w:sz w:val="24"/>
          <w:szCs w:val="24"/>
        </w:rPr>
        <w:t xml:space="preserve"> Yönetim</w:t>
      </w:r>
      <w:r w:rsidRPr="00015208">
        <w:rPr>
          <w:rFonts w:ascii="Times New Roman" w:hAnsi="Times New Roman" w:cs="Times New Roman"/>
          <w:b/>
          <w:sz w:val="24"/>
          <w:szCs w:val="24"/>
        </w:rPr>
        <w:t xml:space="preserve"> Ekibi (</w:t>
      </w:r>
      <w:r w:rsidR="00AD4B47">
        <w:rPr>
          <w:rFonts w:ascii="Times New Roman" w:hAnsi="Times New Roman" w:cs="Times New Roman"/>
          <w:b/>
          <w:sz w:val="24"/>
          <w:szCs w:val="24"/>
        </w:rPr>
        <w:t>KYS Eğitimi Almış Ekip</w:t>
      </w:r>
      <w:r w:rsidRPr="00015208">
        <w:rPr>
          <w:rFonts w:ascii="Times New Roman" w:hAnsi="Times New Roman" w:cs="Times New Roman"/>
          <w:b/>
          <w:sz w:val="24"/>
          <w:szCs w:val="24"/>
        </w:rPr>
        <w:t>)</w:t>
      </w:r>
    </w:p>
    <w:p w:rsidR="00B26E83" w:rsidRPr="00B26E83" w:rsidRDefault="00B26E83" w:rsidP="00556A93">
      <w:pPr>
        <w:pStyle w:val="ListeParagraf"/>
        <w:spacing w:before="120" w:after="120" w:line="240" w:lineRule="auto"/>
        <w:ind w:left="142" w:right="283"/>
        <w:jc w:val="both"/>
        <w:rPr>
          <w:rFonts w:ascii="Times New Roman" w:hAnsi="Times New Roman" w:cs="Times New Roman"/>
          <w:b/>
          <w:sz w:val="24"/>
          <w:szCs w:val="24"/>
        </w:rPr>
      </w:pPr>
    </w:p>
    <w:p w:rsidR="0022128B" w:rsidRPr="00D5084E" w:rsidRDefault="0022128B" w:rsidP="00D5084E">
      <w:pPr>
        <w:pStyle w:val="ListeParagraf"/>
        <w:spacing w:before="120" w:after="120" w:line="360" w:lineRule="auto"/>
        <w:ind w:left="142" w:right="283" w:firstLine="284"/>
        <w:jc w:val="both"/>
        <w:rPr>
          <w:rFonts w:ascii="Times New Roman" w:hAnsi="Times New Roman" w:cs="Times New Roman"/>
          <w:b/>
          <w:sz w:val="24"/>
          <w:szCs w:val="24"/>
        </w:rPr>
      </w:pPr>
      <w:r w:rsidRPr="00190F54">
        <w:rPr>
          <w:rFonts w:ascii="Times New Roman" w:hAnsi="Times New Roman" w:cs="Times New Roman"/>
          <w:b/>
          <w:sz w:val="24"/>
          <w:szCs w:val="24"/>
        </w:rPr>
        <w:t>6.1 RİSK VE FIRSATLARI BELİRLEME FAALİYETLERİ</w:t>
      </w:r>
    </w:p>
    <w:p w:rsidR="00282076" w:rsidRDefault="007029D4" w:rsidP="00F147EB">
      <w:pPr>
        <w:pStyle w:val="ListeParagraf"/>
        <w:spacing w:before="120" w:after="120" w:line="240" w:lineRule="auto"/>
        <w:ind w:left="142" w:right="283" w:firstLine="284"/>
        <w:jc w:val="both"/>
        <w:rPr>
          <w:rFonts w:ascii="Times New Roman" w:hAnsi="Times New Roman" w:cs="Times New Roman"/>
          <w:sz w:val="24"/>
          <w:szCs w:val="24"/>
        </w:rPr>
      </w:pPr>
      <w:r>
        <w:rPr>
          <w:rFonts w:ascii="Times New Roman" w:hAnsi="Times New Roman"/>
          <w:sz w:val="24"/>
          <w:szCs w:val="24"/>
        </w:rPr>
        <w:t>İl Müdürlüğümüz</w:t>
      </w:r>
      <w:r w:rsidR="009F0246" w:rsidRPr="00A31705">
        <w:rPr>
          <w:rFonts w:ascii="Times New Roman" w:hAnsi="Times New Roman" w:cs="Times New Roman"/>
          <w:sz w:val="24"/>
          <w:szCs w:val="24"/>
        </w:rPr>
        <w:t>, hizmetin gerçekleştirilmesi için tüm süreçler planlanmıştır. Planlanan bu süreçlerde karşılaşılabilecek olası riskler için Kamu İç Kontrol Standartları gereğince</w:t>
      </w:r>
      <w:r w:rsidR="009F0246" w:rsidRPr="00A31705">
        <w:rPr>
          <w:rFonts w:ascii="Times New Roman" w:hAnsi="Times New Roman" w:cs="Times New Roman"/>
          <w:color w:val="FF0000"/>
          <w:sz w:val="24"/>
          <w:szCs w:val="24"/>
        </w:rPr>
        <w:t xml:space="preserve"> </w:t>
      </w:r>
      <w:r w:rsidR="00DD1F18" w:rsidRPr="00A31705">
        <w:rPr>
          <w:rFonts w:ascii="Times New Roman" w:hAnsi="Times New Roman" w:cs="Times New Roman"/>
          <w:sz w:val="24"/>
          <w:szCs w:val="24"/>
        </w:rPr>
        <w:t xml:space="preserve">Risk Yönergesi </w:t>
      </w:r>
      <w:r w:rsidR="0022128B" w:rsidRPr="00A31705">
        <w:rPr>
          <w:rFonts w:ascii="Times New Roman" w:hAnsi="Times New Roman" w:cs="Times New Roman"/>
          <w:sz w:val="24"/>
          <w:szCs w:val="24"/>
        </w:rPr>
        <w:t>oluşturulmuş</w:t>
      </w:r>
      <w:r w:rsidR="007450E8" w:rsidRPr="00A31705">
        <w:rPr>
          <w:rFonts w:ascii="Times New Roman" w:hAnsi="Times New Roman" w:cs="Times New Roman"/>
          <w:sz w:val="24"/>
          <w:szCs w:val="24"/>
        </w:rPr>
        <w:t>tur.</w:t>
      </w:r>
      <w:r w:rsidR="0022128B" w:rsidRPr="00A31705">
        <w:rPr>
          <w:rFonts w:ascii="Times New Roman" w:hAnsi="Times New Roman" w:cs="Times New Roman"/>
          <w:sz w:val="24"/>
          <w:szCs w:val="24"/>
        </w:rPr>
        <w:t xml:space="preserve"> </w:t>
      </w:r>
      <w:r w:rsidR="007450E8" w:rsidRPr="00A31705">
        <w:rPr>
          <w:rFonts w:ascii="Times New Roman" w:hAnsi="Times New Roman" w:cs="Times New Roman"/>
          <w:sz w:val="24"/>
          <w:szCs w:val="24"/>
        </w:rPr>
        <w:t>Yönerge ile risklerin tespitinin nasıl yapıl</w:t>
      </w:r>
      <w:r w:rsidR="00434007">
        <w:rPr>
          <w:rFonts w:ascii="Times New Roman" w:hAnsi="Times New Roman" w:cs="Times New Roman"/>
          <w:sz w:val="24"/>
          <w:szCs w:val="24"/>
        </w:rPr>
        <w:t>dığı</w:t>
      </w:r>
      <w:r w:rsidR="007450E8" w:rsidRPr="00A31705">
        <w:rPr>
          <w:rFonts w:ascii="Times New Roman" w:hAnsi="Times New Roman" w:cs="Times New Roman"/>
          <w:sz w:val="24"/>
          <w:szCs w:val="24"/>
        </w:rPr>
        <w:t>, derecelendirme ve önceliklendi</w:t>
      </w:r>
      <w:r w:rsidR="00434007">
        <w:rPr>
          <w:rFonts w:ascii="Times New Roman" w:hAnsi="Times New Roman" w:cs="Times New Roman"/>
          <w:sz w:val="24"/>
          <w:szCs w:val="24"/>
        </w:rPr>
        <w:t>rme kriterlerinin ne olduğu</w:t>
      </w:r>
      <w:r w:rsidR="007450E8" w:rsidRPr="00A31705">
        <w:rPr>
          <w:rFonts w:ascii="Times New Roman" w:hAnsi="Times New Roman" w:cs="Times New Roman"/>
          <w:sz w:val="24"/>
          <w:szCs w:val="24"/>
        </w:rPr>
        <w:t xml:space="preserve">, </w:t>
      </w:r>
      <w:r>
        <w:rPr>
          <w:rFonts w:ascii="Times New Roman" w:hAnsi="Times New Roman"/>
          <w:sz w:val="24"/>
          <w:szCs w:val="24"/>
        </w:rPr>
        <w:t>İl Müdürlüğü</w:t>
      </w:r>
      <w:r w:rsidR="007450E8" w:rsidRPr="00A31705">
        <w:rPr>
          <w:rFonts w:ascii="Times New Roman" w:hAnsi="Times New Roman" w:cs="Times New Roman"/>
          <w:sz w:val="24"/>
          <w:szCs w:val="24"/>
        </w:rPr>
        <w:t xml:space="preserve"> risk iştahı</w:t>
      </w:r>
      <w:r w:rsidR="00434007">
        <w:rPr>
          <w:rFonts w:ascii="Times New Roman" w:hAnsi="Times New Roman" w:cs="Times New Roman"/>
          <w:sz w:val="24"/>
          <w:szCs w:val="24"/>
        </w:rPr>
        <w:t>nın tespiti</w:t>
      </w:r>
      <w:r w:rsidR="007450E8" w:rsidRPr="00A31705">
        <w:rPr>
          <w:rFonts w:ascii="Times New Roman" w:hAnsi="Times New Roman" w:cs="Times New Roman"/>
          <w:sz w:val="24"/>
          <w:szCs w:val="24"/>
        </w:rPr>
        <w:t xml:space="preserve">, </w:t>
      </w:r>
      <w:r w:rsidR="00434007">
        <w:rPr>
          <w:rFonts w:ascii="Times New Roman" w:hAnsi="Times New Roman" w:cs="Times New Roman"/>
          <w:sz w:val="24"/>
          <w:szCs w:val="24"/>
        </w:rPr>
        <w:t xml:space="preserve">belirlenen risklerin </w:t>
      </w:r>
      <w:r w:rsidR="007450E8" w:rsidRPr="00A31705">
        <w:rPr>
          <w:rFonts w:ascii="Times New Roman" w:hAnsi="Times New Roman" w:cs="Times New Roman"/>
          <w:sz w:val="24"/>
          <w:szCs w:val="24"/>
        </w:rPr>
        <w:t>sorumluların</w:t>
      </w:r>
      <w:r w:rsidR="00434007">
        <w:rPr>
          <w:rFonts w:ascii="Times New Roman" w:hAnsi="Times New Roman" w:cs="Times New Roman"/>
          <w:sz w:val="24"/>
          <w:szCs w:val="24"/>
        </w:rPr>
        <w:t>ın</w:t>
      </w:r>
      <w:r w:rsidR="007450E8" w:rsidRPr="00A31705">
        <w:rPr>
          <w:rFonts w:ascii="Times New Roman" w:hAnsi="Times New Roman" w:cs="Times New Roman"/>
          <w:sz w:val="24"/>
          <w:szCs w:val="24"/>
        </w:rPr>
        <w:t xml:space="preserve"> kimler ol</w:t>
      </w:r>
      <w:r w:rsidR="00434007">
        <w:rPr>
          <w:rFonts w:ascii="Times New Roman" w:hAnsi="Times New Roman" w:cs="Times New Roman"/>
          <w:sz w:val="24"/>
          <w:szCs w:val="24"/>
        </w:rPr>
        <w:t>duğu</w:t>
      </w:r>
      <w:r w:rsidR="007450E8" w:rsidRPr="00A31705">
        <w:rPr>
          <w:rFonts w:ascii="Times New Roman" w:hAnsi="Times New Roman" w:cs="Times New Roman"/>
          <w:sz w:val="24"/>
          <w:szCs w:val="24"/>
        </w:rPr>
        <w:t xml:space="preserve"> gibi hususlara ilişkin standartlar belirlenmiştir. Bu kapsamda bütün</w:t>
      </w:r>
      <w:r w:rsidR="0022128B" w:rsidRPr="00A31705">
        <w:rPr>
          <w:rFonts w:ascii="Times New Roman" w:hAnsi="Times New Roman" w:cs="Times New Roman"/>
          <w:sz w:val="24"/>
          <w:szCs w:val="24"/>
        </w:rPr>
        <w:t xml:space="preserve"> birimler risk değe</w:t>
      </w:r>
      <w:r w:rsidR="007450E8" w:rsidRPr="00A31705">
        <w:rPr>
          <w:rFonts w:ascii="Times New Roman" w:hAnsi="Times New Roman" w:cs="Times New Roman"/>
          <w:sz w:val="24"/>
          <w:szCs w:val="24"/>
        </w:rPr>
        <w:t>rlendirme çalışmaları</w:t>
      </w:r>
      <w:r w:rsidR="00420A08" w:rsidRPr="00A31705">
        <w:rPr>
          <w:rFonts w:ascii="Times New Roman" w:hAnsi="Times New Roman" w:cs="Times New Roman"/>
          <w:sz w:val="24"/>
          <w:szCs w:val="24"/>
        </w:rPr>
        <w:t>nı</w:t>
      </w:r>
      <w:r w:rsidR="007450E8" w:rsidRPr="00A31705">
        <w:rPr>
          <w:rFonts w:ascii="Times New Roman" w:hAnsi="Times New Roman" w:cs="Times New Roman"/>
          <w:sz w:val="24"/>
          <w:szCs w:val="24"/>
        </w:rPr>
        <w:t xml:space="preserve"> yapmış,</w:t>
      </w:r>
      <w:r w:rsidR="00273E5D" w:rsidRPr="00A31705">
        <w:rPr>
          <w:rFonts w:ascii="Times New Roman" w:hAnsi="Times New Roman" w:cs="Times New Roman"/>
          <w:sz w:val="24"/>
          <w:szCs w:val="24"/>
        </w:rPr>
        <w:t xml:space="preserve"> </w:t>
      </w:r>
      <w:r w:rsidR="0022128B" w:rsidRPr="00A31705">
        <w:rPr>
          <w:rFonts w:ascii="Times New Roman" w:hAnsi="Times New Roman" w:cs="Times New Roman"/>
          <w:sz w:val="24"/>
          <w:szCs w:val="24"/>
        </w:rPr>
        <w:t>önemli riskler için kontrol faaliyetl</w:t>
      </w:r>
      <w:r w:rsidR="00814F8F" w:rsidRPr="00A31705">
        <w:rPr>
          <w:rFonts w:ascii="Times New Roman" w:hAnsi="Times New Roman" w:cs="Times New Roman"/>
          <w:sz w:val="24"/>
          <w:szCs w:val="24"/>
        </w:rPr>
        <w:t>e</w:t>
      </w:r>
      <w:r w:rsidR="0022128B" w:rsidRPr="00A31705">
        <w:rPr>
          <w:rFonts w:ascii="Times New Roman" w:hAnsi="Times New Roman" w:cs="Times New Roman"/>
          <w:sz w:val="24"/>
          <w:szCs w:val="24"/>
        </w:rPr>
        <w:t>r</w:t>
      </w:r>
      <w:r w:rsidR="00D2029B" w:rsidRPr="00A31705">
        <w:rPr>
          <w:rFonts w:ascii="Times New Roman" w:hAnsi="Times New Roman" w:cs="Times New Roman"/>
          <w:sz w:val="24"/>
          <w:szCs w:val="24"/>
        </w:rPr>
        <w:t>i</w:t>
      </w:r>
      <w:r w:rsidR="000F30C1" w:rsidRPr="00A31705">
        <w:rPr>
          <w:rFonts w:ascii="Times New Roman" w:hAnsi="Times New Roman" w:cs="Times New Roman"/>
          <w:sz w:val="24"/>
          <w:szCs w:val="24"/>
        </w:rPr>
        <w:t>,</w:t>
      </w:r>
      <w:r w:rsidR="0022128B" w:rsidRPr="00A31705">
        <w:rPr>
          <w:rFonts w:ascii="Times New Roman" w:hAnsi="Times New Roman" w:cs="Times New Roman"/>
          <w:sz w:val="24"/>
          <w:szCs w:val="24"/>
        </w:rPr>
        <w:t xml:space="preserve"> sorumlular ve süre belirlenmiş</w:t>
      </w:r>
      <w:r w:rsidR="007450E8" w:rsidRPr="00A31705">
        <w:rPr>
          <w:rFonts w:ascii="Times New Roman" w:hAnsi="Times New Roman" w:cs="Times New Roman"/>
          <w:sz w:val="24"/>
          <w:szCs w:val="24"/>
        </w:rPr>
        <w:t xml:space="preserve">tir. Belirlenen risklere ilişkin </w:t>
      </w:r>
      <w:r w:rsidR="00814F8F" w:rsidRPr="00A31705">
        <w:rPr>
          <w:rFonts w:ascii="Times New Roman" w:hAnsi="Times New Roman" w:cs="Times New Roman"/>
          <w:sz w:val="24"/>
          <w:szCs w:val="24"/>
        </w:rPr>
        <w:t>sürekli izleme</w:t>
      </w:r>
      <w:r w:rsidR="00994B3E" w:rsidRPr="00A31705">
        <w:rPr>
          <w:rFonts w:ascii="Times New Roman" w:hAnsi="Times New Roman" w:cs="Times New Roman"/>
          <w:sz w:val="24"/>
          <w:szCs w:val="24"/>
        </w:rPr>
        <w:t xml:space="preserve"> </w:t>
      </w:r>
      <w:r w:rsidR="00273E5D" w:rsidRPr="00A31705">
        <w:rPr>
          <w:rFonts w:ascii="Times New Roman" w:hAnsi="Times New Roman" w:cs="Times New Roman"/>
          <w:sz w:val="24"/>
          <w:szCs w:val="24"/>
        </w:rPr>
        <w:t>yapılmakta</w:t>
      </w:r>
      <w:r w:rsidR="0070323E" w:rsidRPr="00A31705">
        <w:rPr>
          <w:rFonts w:ascii="Times New Roman" w:hAnsi="Times New Roman" w:cs="Times New Roman"/>
          <w:sz w:val="24"/>
          <w:szCs w:val="24"/>
        </w:rPr>
        <w:t xml:space="preserve">, </w:t>
      </w:r>
      <w:r w:rsidR="00814F8F" w:rsidRPr="00A31705">
        <w:rPr>
          <w:rFonts w:ascii="Times New Roman" w:hAnsi="Times New Roman" w:cs="Times New Roman"/>
          <w:sz w:val="24"/>
          <w:szCs w:val="24"/>
        </w:rPr>
        <w:t>iç</w:t>
      </w:r>
      <w:r w:rsidR="0070323E" w:rsidRPr="00A31705">
        <w:rPr>
          <w:rFonts w:ascii="Times New Roman" w:hAnsi="Times New Roman" w:cs="Times New Roman"/>
          <w:sz w:val="24"/>
          <w:szCs w:val="24"/>
        </w:rPr>
        <w:t xml:space="preserve"> </w:t>
      </w:r>
      <w:r w:rsidR="00814F8F" w:rsidRPr="00A31705">
        <w:rPr>
          <w:rFonts w:ascii="Times New Roman" w:hAnsi="Times New Roman" w:cs="Times New Roman"/>
          <w:sz w:val="24"/>
          <w:szCs w:val="24"/>
        </w:rPr>
        <w:t>konuların güncelliği sağlanmaktadır.</w:t>
      </w:r>
      <w:r w:rsidR="0070323E" w:rsidRPr="00A31705">
        <w:rPr>
          <w:rFonts w:ascii="Times New Roman" w:hAnsi="Times New Roman" w:cs="Times New Roman"/>
          <w:sz w:val="24"/>
          <w:szCs w:val="24"/>
        </w:rPr>
        <w:t xml:space="preserve"> </w:t>
      </w:r>
      <w:r w:rsidR="00420A08" w:rsidRPr="00A31705">
        <w:rPr>
          <w:rFonts w:ascii="Times New Roman" w:hAnsi="Times New Roman" w:cs="Times New Roman"/>
          <w:sz w:val="24"/>
          <w:szCs w:val="24"/>
        </w:rPr>
        <w:t xml:space="preserve"> Ayrıca</w:t>
      </w:r>
      <w:r w:rsidR="009F0246" w:rsidRPr="00A31705">
        <w:rPr>
          <w:rFonts w:ascii="Times New Roman" w:hAnsi="Times New Roman" w:cs="Times New Roman"/>
          <w:sz w:val="24"/>
          <w:szCs w:val="24"/>
        </w:rPr>
        <w:t xml:space="preserve"> </w:t>
      </w:r>
      <w:r w:rsidR="00420A08" w:rsidRPr="00A31705">
        <w:rPr>
          <w:rFonts w:ascii="Times New Roman" w:hAnsi="Times New Roman" w:cs="Times New Roman"/>
          <w:sz w:val="24"/>
          <w:szCs w:val="24"/>
        </w:rPr>
        <w:t xml:space="preserve">belirlenen </w:t>
      </w:r>
      <w:r w:rsidR="00707418">
        <w:rPr>
          <w:rFonts w:ascii="Times New Roman" w:hAnsi="Times New Roman" w:cs="Times New Roman"/>
          <w:sz w:val="24"/>
          <w:szCs w:val="24"/>
        </w:rPr>
        <w:t>süreç</w:t>
      </w:r>
      <w:r w:rsidR="00420A08" w:rsidRPr="00A31705">
        <w:rPr>
          <w:rFonts w:ascii="Times New Roman" w:hAnsi="Times New Roman" w:cs="Times New Roman"/>
          <w:sz w:val="24"/>
          <w:szCs w:val="24"/>
        </w:rPr>
        <w:t xml:space="preserve">ler üzerinden yapılan analizler ile risklere ilişkin </w:t>
      </w:r>
      <w:r w:rsidR="009F0246" w:rsidRPr="00A31705">
        <w:rPr>
          <w:rFonts w:ascii="Times New Roman" w:hAnsi="Times New Roman" w:cs="Times New Roman"/>
          <w:sz w:val="24"/>
          <w:szCs w:val="24"/>
        </w:rPr>
        <w:t xml:space="preserve">fırsatlar </w:t>
      </w:r>
      <w:r w:rsidR="00420A08" w:rsidRPr="00A31705">
        <w:rPr>
          <w:rFonts w:ascii="Times New Roman" w:hAnsi="Times New Roman" w:cs="Times New Roman"/>
          <w:sz w:val="24"/>
          <w:szCs w:val="24"/>
        </w:rPr>
        <w:t xml:space="preserve">belirlenmekte ve bu fırsatlar </w:t>
      </w:r>
      <w:r w:rsidR="009F0246" w:rsidRPr="00A31705">
        <w:rPr>
          <w:rFonts w:ascii="Times New Roman" w:hAnsi="Times New Roman" w:cs="Times New Roman"/>
          <w:sz w:val="24"/>
          <w:szCs w:val="24"/>
        </w:rPr>
        <w:t>değerlendirilerek iyileştirme çalı</w:t>
      </w:r>
      <w:r w:rsidR="00420A08" w:rsidRPr="00A31705">
        <w:rPr>
          <w:rFonts w:ascii="Times New Roman" w:hAnsi="Times New Roman" w:cs="Times New Roman"/>
          <w:sz w:val="24"/>
          <w:szCs w:val="24"/>
        </w:rPr>
        <w:t xml:space="preserve">şmaları gerçekleştirilmektedir. Dış konular ise </w:t>
      </w:r>
      <w:r w:rsidR="00707418">
        <w:rPr>
          <w:rFonts w:ascii="Times New Roman" w:hAnsi="Times New Roman" w:cs="Times New Roman"/>
          <w:sz w:val="24"/>
          <w:szCs w:val="24"/>
        </w:rPr>
        <w:t>süreç</w:t>
      </w:r>
      <w:r w:rsidR="00420A08" w:rsidRPr="00A31705">
        <w:rPr>
          <w:rFonts w:ascii="Times New Roman" w:hAnsi="Times New Roman" w:cs="Times New Roman"/>
          <w:sz w:val="24"/>
          <w:szCs w:val="24"/>
        </w:rPr>
        <w:t>ler ile müşteri ve paydaşlar üzerinden yapılan analizler yoluyla belirlenmekte ve belirlenen dış konular üzerinden sürekli izleme ve iyileştirme faaliyeti yürütülmektedir.</w:t>
      </w:r>
    </w:p>
    <w:p w:rsidR="00F147EB" w:rsidRPr="00F147EB" w:rsidRDefault="00F147EB" w:rsidP="00F147EB">
      <w:pPr>
        <w:pStyle w:val="ListeParagraf"/>
        <w:spacing w:before="120" w:after="120" w:line="240" w:lineRule="auto"/>
        <w:ind w:left="142" w:right="283" w:firstLine="284"/>
        <w:jc w:val="both"/>
        <w:rPr>
          <w:rFonts w:ascii="Times New Roman" w:hAnsi="Times New Roman" w:cs="Times New Roman"/>
          <w:color w:val="FF0000"/>
          <w:sz w:val="24"/>
          <w:szCs w:val="24"/>
        </w:rPr>
      </w:pPr>
    </w:p>
    <w:p w:rsidR="00E91E3B" w:rsidRDefault="00E91E3B" w:rsidP="00E91E3B">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lastRenderedPageBreak/>
        <w:t>Referans Dokümanlar</w:t>
      </w:r>
    </w:p>
    <w:p w:rsidR="00E91E3B" w:rsidRDefault="00E91E3B" w:rsidP="00E91E3B">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Bakanlık Risk Yönergesi</w:t>
      </w:r>
    </w:p>
    <w:p w:rsidR="00E91E3B" w:rsidRDefault="00E91E3B" w:rsidP="00E91E3B">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Risk Tabloları</w:t>
      </w:r>
    </w:p>
    <w:p w:rsidR="00E91E3B" w:rsidRDefault="00E91E3B" w:rsidP="00556A93">
      <w:pPr>
        <w:pStyle w:val="ListeParagraf"/>
        <w:spacing w:before="120" w:after="120" w:line="240" w:lineRule="auto"/>
        <w:ind w:left="142" w:right="283" w:firstLine="284"/>
        <w:jc w:val="both"/>
        <w:rPr>
          <w:rFonts w:ascii="Times New Roman" w:hAnsi="Times New Roman" w:cs="Times New Roman"/>
          <w:b/>
          <w:sz w:val="24"/>
          <w:szCs w:val="24"/>
        </w:rPr>
      </w:pPr>
    </w:p>
    <w:p w:rsidR="00282076" w:rsidRPr="00190F54" w:rsidRDefault="00E91E3B" w:rsidP="00556A93">
      <w:pPr>
        <w:pStyle w:val="ListeParagraf"/>
        <w:spacing w:before="120" w:after="120" w:line="240" w:lineRule="auto"/>
        <w:ind w:left="142" w:right="283" w:firstLine="284"/>
        <w:jc w:val="both"/>
        <w:rPr>
          <w:rFonts w:ascii="Times New Roman" w:hAnsi="Times New Roman" w:cs="Times New Roman"/>
          <w:b/>
          <w:sz w:val="24"/>
          <w:szCs w:val="24"/>
        </w:rPr>
      </w:pPr>
      <w:r>
        <w:rPr>
          <w:rFonts w:ascii="Times New Roman" w:hAnsi="Times New Roman" w:cs="Times New Roman"/>
          <w:b/>
          <w:sz w:val="24"/>
          <w:szCs w:val="24"/>
        </w:rPr>
        <w:t xml:space="preserve">   </w:t>
      </w:r>
      <w:r w:rsidR="00282076" w:rsidRPr="00190F54">
        <w:rPr>
          <w:rFonts w:ascii="Times New Roman" w:hAnsi="Times New Roman" w:cs="Times New Roman"/>
          <w:b/>
          <w:sz w:val="24"/>
          <w:szCs w:val="24"/>
        </w:rPr>
        <w:t>6.2 KALİTE AMAÇLARI VE PLANLAMA</w:t>
      </w:r>
    </w:p>
    <w:p w:rsidR="00B26E83" w:rsidRPr="00A31705" w:rsidRDefault="00B26E83" w:rsidP="00556A93">
      <w:pPr>
        <w:pStyle w:val="ListeParagraf"/>
        <w:spacing w:before="120" w:after="120" w:line="240" w:lineRule="auto"/>
        <w:ind w:left="142" w:right="283"/>
        <w:jc w:val="both"/>
        <w:rPr>
          <w:rFonts w:ascii="Times New Roman" w:hAnsi="Times New Roman" w:cs="Times New Roman"/>
          <w:sz w:val="24"/>
          <w:szCs w:val="24"/>
        </w:rPr>
      </w:pPr>
    </w:p>
    <w:p w:rsidR="00DD3D5E" w:rsidRDefault="007029D4" w:rsidP="00556A93">
      <w:pPr>
        <w:pStyle w:val="ListeParagraf"/>
        <w:spacing w:before="120" w:after="120" w:line="240" w:lineRule="auto"/>
        <w:ind w:left="142" w:right="283" w:firstLine="284"/>
        <w:jc w:val="both"/>
        <w:rPr>
          <w:rFonts w:ascii="Times New Roman" w:hAnsi="Times New Roman" w:cs="Times New Roman"/>
          <w:color w:val="FF0000"/>
          <w:sz w:val="24"/>
          <w:szCs w:val="24"/>
        </w:rPr>
      </w:pPr>
      <w:r>
        <w:rPr>
          <w:rFonts w:ascii="Times New Roman" w:hAnsi="Times New Roman"/>
          <w:sz w:val="24"/>
          <w:szCs w:val="24"/>
        </w:rPr>
        <w:t>İl Müdürlüğümüz</w:t>
      </w:r>
      <w:r w:rsidR="00DD3D5E" w:rsidRPr="00A31705">
        <w:rPr>
          <w:rFonts w:ascii="Times New Roman" w:hAnsi="Times New Roman" w:cs="Times New Roman"/>
          <w:sz w:val="24"/>
          <w:szCs w:val="24"/>
        </w:rPr>
        <w:t xml:space="preserve"> kalite politikasınd</w:t>
      </w:r>
      <w:r w:rsidR="005C405A">
        <w:rPr>
          <w:rFonts w:ascii="Times New Roman" w:hAnsi="Times New Roman" w:cs="Times New Roman"/>
          <w:sz w:val="24"/>
          <w:szCs w:val="24"/>
        </w:rPr>
        <w:t xml:space="preserve">a yer alan her bir taahhüt için; </w:t>
      </w:r>
      <w:r w:rsidR="00DD3D5E" w:rsidRPr="00A31705">
        <w:rPr>
          <w:rFonts w:ascii="Times New Roman" w:hAnsi="Times New Roman" w:cs="Times New Roman"/>
          <w:sz w:val="24"/>
          <w:szCs w:val="24"/>
        </w:rPr>
        <w:t>ulaşılabilir, ölçülebilir,</w:t>
      </w:r>
      <w:r w:rsidR="000F30C1" w:rsidRPr="00A31705">
        <w:rPr>
          <w:rFonts w:ascii="Times New Roman" w:hAnsi="Times New Roman" w:cs="Times New Roman"/>
          <w:sz w:val="24"/>
          <w:szCs w:val="24"/>
        </w:rPr>
        <w:t xml:space="preserve"> </w:t>
      </w:r>
      <w:r w:rsidR="00D2029B" w:rsidRPr="00A31705">
        <w:rPr>
          <w:rFonts w:ascii="Times New Roman" w:hAnsi="Times New Roman" w:cs="Times New Roman"/>
          <w:sz w:val="24"/>
          <w:szCs w:val="24"/>
        </w:rPr>
        <w:t>makul</w:t>
      </w:r>
      <w:r w:rsidR="005C405A">
        <w:rPr>
          <w:rFonts w:ascii="Times New Roman" w:hAnsi="Times New Roman" w:cs="Times New Roman"/>
          <w:sz w:val="24"/>
          <w:szCs w:val="24"/>
        </w:rPr>
        <w:t>,</w:t>
      </w:r>
      <w:r w:rsidR="00D2029B" w:rsidRPr="00A31705">
        <w:rPr>
          <w:rFonts w:ascii="Times New Roman" w:hAnsi="Times New Roman" w:cs="Times New Roman"/>
          <w:sz w:val="24"/>
          <w:szCs w:val="24"/>
        </w:rPr>
        <w:t xml:space="preserve"> belli periyodlarda izlene</w:t>
      </w:r>
      <w:r w:rsidR="00DD1F18" w:rsidRPr="00A31705">
        <w:rPr>
          <w:rFonts w:ascii="Times New Roman" w:hAnsi="Times New Roman" w:cs="Times New Roman"/>
          <w:sz w:val="24"/>
          <w:szCs w:val="24"/>
        </w:rPr>
        <w:t xml:space="preserve">n ve </w:t>
      </w:r>
      <w:r w:rsidR="00807E8B">
        <w:rPr>
          <w:rFonts w:ascii="Times New Roman" w:hAnsi="Times New Roman" w:cs="Times New Roman"/>
          <w:sz w:val="24"/>
          <w:szCs w:val="24"/>
        </w:rPr>
        <w:t>termini</w:t>
      </w:r>
      <w:r w:rsidR="00DD1F18" w:rsidRPr="00A31705">
        <w:rPr>
          <w:rFonts w:ascii="Times New Roman" w:hAnsi="Times New Roman" w:cs="Times New Roman"/>
          <w:sz w:val="24"/>
          <w:szCs w:val="24"/>
        </w:rPr>
        <w:t xml:space="preserve"> olan</w:t>
      </w:r>
      <w:r w:rsidR="00DD3D5E" w:rsidRPr="00A31705">
        <w:rPr>
          <w:rFonts w:ascii="Times New Roman" w:hAnsi="Times New Roman" w:cs="Times New Roman"/>
          <w:sz w:val="24"/>
          <w:szCs w:val="24"/>
        </w:rPr>
        <w:t xml:space="preserve"> hedefler </w:t>
      </w:r>
      <w:r w:rsidR="00707418">
        <w:rPr>
          <w:rFonts w:ascii="Times New Roman" w:hAnsi="Times New Roman"/>
          <w:sz w:val="24"/>
          <w:szCs w:val="24"/>
        </w:rPr>
        <w:t>süreç</w:t>
      </w:r>
      <w:r w:rsidR="0091645E">
        <w:rPr>
          <w:rFonts w:ascii="Times New Roman" w:hAnsi="Times New Roman"/>
          <w:sz w:val="24"/>
          <w:szCs w:val="24"/>
        </w:rPr>
        <w:t xml:space="preserve"> dokümanlarında</w:t>
      </w:r>
      <w:r w:rsidR="00041AC9">
        <w:rPr>
          <w:rFonts w:ascii="Times New Roman" w:hAnsi="Times New Roman" w:cs="Times New Roman"/>
          <w:sz w:val="24"/>
          <w:szCs w:val="24"/>
        </w:rPr>
        <w:t xml:space="preserve"> </w:t>
      </w:r>
      <w:r w:rsidR="00DD3D5E" w:rsidRPr="00A31705">
        <w:rPr>
          <w:rFonts w:ascii="Times New Roman" w:hAnsi="Times New Roman" w:cs="Times New Roman"/>
          <w:sz w:val="24"/>
          <w:szCs w:val="24"/>
        </w:rPr>
        <w:t>oluşturulmuş</w:t>
      </w:r>
      <w:r w:rsidR="0091645E">
        <w:rPr>
          <w:rFonts w:ascii="Times New Roman" w:hAnsi="Times New Roman" w:cs="Times New Roman"/>
          <w:sz w:val="24"/>
          <w:szCs w:val="24"/>
        </w:rPr>
        <w:t>tur. H</w:t>
      </w:r>
      <w:r w:rsidR="00DD3D5E" w:rsidRPr="00A31705">
        <w:rPr>
          <w:rFonts w:ascii="Times New Roman" w:hAnsi="Times New Roman" w:cs="Times New Roman"/>
          <w:sz w:val="24"/>
          <w:szCs w:val="24"/>
        </w:rPr>
        <w:t>er bir h</w:t>
      </w:r>
      <w:r w:rsidR="00273E5D" w:rsidRPr="00A31705">
        <w:rPr>
          <w:rFonts w:ascii="Times New Roman" w:hAnsi="Times New Roman" w:cs="Times New Roman"/>
          <w:sz w:val="24"/>
          <w:szCs w:val="24"/>
        </w:rPr>
        <w:t>edef için, süre</w:t>
      </w:r>
      <w:r w:rsidR="00D2029B" w:rsidRPr="00A31705">
        <w:rPr>
          <w:rFonts w:ascii="Times New Roman" w:hAnsi="Times New Roman" w:cs="Times New Roman"/>
          <w:sz w:val="24"/>
          <w:szCs w:val="24"/>
        </w:rPr>
        <w:t>,</w:t>
      </w:r>
      <w:r w:rsidR="00273E5D" w:rsidRPr="00A31705">
        <w:rPr>
          <w:rFonts w:ascii="Times New Roman" w:hAnsi="Times New Roman" w:cs="Times New Roman"/>
          <w:sz w:val="24"/>
          <w:szCs w:val="24"/>
        </w:rPr>
        <w:t xml:space="preserve"> sorumlu, kaynak ihtiyacı</w:t>
      </w:r>
      <w:r w:rsidR="008F2709" w:rsidRPr="00A31705">
        <w:rPr>
          <w:rFonts w:ascii="Times New Roman" w:hAnsi="Times New Roman" w:cs="Times New Roman"/>
          <w:sz w:val="24"/>
          <w:szCs w:val="24"/>
        </w:rPr>
        <w:t xml:space="preserve"> </w:t>
      </w:r>
      <w:r w:rsidR="00DD3D5E" w:rsidRPr="00A31705">
        <w:rPr>
          <w:rFonts w:ascii="Times New Roman" w:hAnsi="Times New Roman" w:cs="Times New Roman"/>
          <w:sz w:val="24"/>
          <w:szCs w:val="24"/>
        </w:rPr>
        <w:t xml:space="preserve">ve izlenecek stratejiyi içeren </w:t>
      </w:r>
      <w:r w:rsidR="00BA5C83">
        <w:rPr>
          <w:rFonts w:ascii="Times New Roman" w:hAnsi="Times New Roman" w:cs="Times New Roman"/>
          <w:sz w:val="24"/>
          <w:szCs w:val="24"/>
        </w:rPr>
        <w:t>Performans</w:t>
      </w:r>
      <w:r w:rsidR="00041AC9">
        <w:rPr>
          <w:rFonts w:ascii="Times New Roman" w:hAnsi="Times New Roman" w:cs="Times New Roman"/>
          <w:sz w:val="24"/>
          <w:szCs w:val="24"/>
        </w:rPr>
        <w:t xml:space="preserve"> Programı yıllık olarak oluşturulmakta ve </w:t>
      </w:r>
      <w:r w:rsidR="00041AC9" w:rsidRPr="008D2530">
        <w:rPr>
          <w:rFonts w:ascii="Times New Roman" w:hAnsi="Times New Roman" w:cs="Times New Roman"/>
          <w:sz w:val="24"/>
          <w:szCs w:val="24"/>
        </w:rPr>
        <w:t>3’er aylık periyotlar</w:t>
      </w:r>
      <w:r w:rsidR="00190F54">
        <w:rPr>
          <w:rFonts w:ascii="Times New Roman" w:hAnsi="Times New Roman" w:cs="Times New Roman"/>
          <w:sz w:val="24"/>
          <w:szCs w:val="24"/>
        </w:rPr>
        <w:t xml:space="preserve"> halinde p</w:t>
      </w:r>
      <w:r w:rsidR="00184083">
        <w:rPr>
          <w:rFonts w:ascii="Times New Roman" w:hAnsi="Times New Roman" w:cs="Times New Roman"/>
          <w:sz w:val="24"/>
          <w:szCs w:val="24"/>
        </w:rPr>
        <w:t>rogramda yer alan hus</w:t>
      </w:r>
      <w:r w:rsidR="00041AC9" w:rsidRPr="008D2530">
        <w:rPr>
          <w:rFonts w:ascii="Times New Roman" w:hAnsi="Times New Roman" w:cs="Times New Roman"/>
          <w:sz w:val="24"/>
          <w:szCs w:val="24"/>
        </w:rPr>
        <w:t>u</w:t>
      </w:r>
      <w:r w:rsidR="00184083">
        <w:rPr>
          <w:rFonts w:ascii="Times New Roman" w:hAnsi="Times New Roman" w:cs="Times New Roman"/>
          <w:sz w:val="24"/>
          <w:szCs w:val="24"/>
        </w:rPr>
        <w:t>s</w:t>
      </w:r>
      <w:r w:rsidR="00041AC9" w:rsidRPr="008D2530">
        <w:rPr>
          <w:rFonts w:ascii="Times New Roman" w:hAnsi="Times New Roman" w:cs="Times New Roman"/>
          <w:sz w:val="24"/>
          <w:szCs w:val="24"/>
        </w:rPr>
        <w:t>lara ilişkin gerçekleşmeler</w:t>
      </w:r>
      <w:r w:rsidR="00DD3D5E" w:rsidRPr="008D2530">
        <w:rPr>
          <w:rFonts w:ascii="Times New Roman" w:hAnsi="Times New Roman" w:cs="Times New Roman"/>
          <w:sz w:val="24"/>
          <w:szCs w:val="24"/>
        </w:rPr>
        <w:t xml:space="preserve"> </w:t>
      </w:r>
      <w:r w:rsidR="00041AC9" w:rsidRPr="008D2530">
        <w:rPr>
          <w:rFonts w:ascii="Times New Roman" w:hAnsi="Times New Roman" w:cs="Times New Roman"/>
          <w:sz w:val="24"/>
          <w:szCs w:val="24"/>
        </w:rPr>
        <w:t>takip edilmektedir.</w:t>
      </w:r>
      <w:r w:rsidR="006D0A26" w:rsidRPr="008D2530">
        <w:rPr>
          <w:rFonts w:ascii="Times New Roman" w:hAnsi="Times New Roman" w:cs="Times New Roman"/>
          <w:sz w:val="24"/>
          <w:szCs w:val="24"/>
        </w:rPr>
        <w:t xml:space="preserve"> </w:t>
      </w:r>
    </w:p>
    <w:p w:rsidR="00773E88" w:rsidRDefault="00773E88" w:rsidP="00773E88">
      <w:pPr>
        <w:pStyle w:val="ListeParagraf"/>
        <w:spacing w:before="120" w:after="120" w:line="240" w:lineRule="auto"/>
        <w:ind w:left="284" w:right="283" w:firstLine="283"/>
        <w:jc w:val="both"/>
        <w:rPr>
          <w:rFonts w:ascii="Times New Roman" w:hAnsi="Times New Roman" w:cs="Times New Roman"/>
          <w:b/>
          <w:sz w:val="24"/>
          <w:szCs w:val="24"/>
        </w:rPr>
      </w:pPr>
    </w:p>
    <w:p w:rsidR="00773E88" w:rsidRDefault="00773E88" w:rsidP="00773E8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773E88" w:rsidRDefault="00773E88" w:rsidP="00773E8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Süreç İzleme ve Ölçme Formu  (GTHB.İKS/KYS.FRM.040)</w:t>
      </w:r>
    </w:p>
    <w:p w:rsidR="006D0A26" w:rsidRPr="00A31705" w:rsidRDefault="006D0A26" w:rsidP="00556A93">
      <w:pPr>
        <w:pStyle w:val="ListeParagraf"/>
        <w:spacing w:before="120" w:after="120" w:line="240" w:lineRule="auto"/>
        <w:ind w:left="142" w:right="283"/>
        <w:jc w:val="both"/>
        <w:rPr>
          <w:rFonts w:ascii="Times New Roman" w:hAnsi="Times New Roman" w:cs="Times New Roman"/>
          <w:sz w:val="24"/>
          <w:szCs w:val="24"/>
        </w:rPr>
      </w:pPr>
    </w:p>
    <w:p w:rsidR="00052795" w:rsidRPr="00190F54" w:rsidRDefault="00E91E3B" w:rsidP="00556A93">
      <w:pPr>
        <w:pStyle w:val="ListeParagraf"/>
        <w:spacing w:before="120" w:after="120" w:line="240" w:lineRule="auto"/>
        <w:ind w:left="142" w:right="283" w:firstLine="284"/>
        <w:jc w:val="both"/>
        <w:rPr>
          <w:rFonts w:ascii="Times New Roman" w:hAnsi="Times New Roman" w:cs="Times New Roman"/>
          <w:b/>
          <w:sz w:val="24"/>
          <w:szCs w:val="24"/>
        </w:rPr>
      </w:pPr>
      <w:r>
        <w:rPr>
          <w:rFonts w:ascii="Times New Roman" w:hAnsi="Times New Roman" w:cs="Times New Roman"/>
          <w:b/>
          <w:sz w:val="24"/>
          <w:szCs w:val="24"/>
        </w:rPr>
        <w:t xml:space="preserve">   </w:t>
      </w:r>
      <w:r w:rsidR="0096383B" w:rsidRPr="00190F54">
        <w:rPr>
          <w:rFonts w:ascii="Times New Roman" w:hAnsi="Times New Roman" w:cs="Times New Roman"/>
          <w:b/>
          <w:sz w:val="24"/>
          <w:szCs w:val="24"/>
        </w:rPr>
        <w:t>6.3 DEĞİŞİKLİKLERİN PLANLANMASI</w:t>
      </w:r>
    </w:p>
    <w:p w:rsidR="0096383B" w:rsidRPr="00A31705" w:rsidRDefault="0096383B" w:rsidP="00A31705">
      <w:pPr>
        <w:pStyle w:val="ListeParagraf"/>
        <w:spacing w:before="120" w:after="120" w:line="240" w:lineRule="auto"/>
        <w:ind w:left="0"/>
        <w:jc w:val="both"/>
        <w:rPr>
          <w:rFonts w:ascii="Times New Roman" w:hAnsi="Times New Roman" w:cs="Times New Roman"/>
          <w:sz w:val="24"/>
          <w:szCs w:val="24"/>
        </w:rPr>
      </w:pPr>
    </w:p>
    <w:p w:rsidR="00D5084E" w:rsidRPr="00E91E3B" w:rsidRDefault="008374CD" w:rsidP="00E91E3B">
      <w:pPr>
        <w:pStyle w:val="ListeParagraf"/>
        <w:spacing w:before="120" w:after="120" w:line="240" w:lineRule="auto"/>
        <w:ind w:left="142" w:right="283" w:firstLine="426"/>
        <w:jc w:val="both"/>
        <w:rPr>
          <w:rFonts w:ascii="Times New Roman" w:hAnsi="Times New Roman" w:cs="Times New Roman"/>
          <w:sz w:val="24"/>
          <w:szCs w:val="24"/>
        </w:rPr>
      </w:pPr>
      <w:r>
        <w:rPr>
          <w:rFonts w:ascii="Times New Roman" w:hAnsi="Times New Roman"/>
          <w:sz w:val="24"/>
          <w:szCs w:val="24"/>
        </w:rPr>
        <w:t>İl Müdürlüğümüzce</w:t>
      </w:r>
      <w:r w:rsidR="00B71072" w:rsidRPr="00A31705">
        <w:rPr>
          <w:rFonts w:ascii="Times New Roman" w:hAnsi="Times New Roman" w:cs="Times New Roman"/>
          <w:sz w:val="24"/>
          <w:szCs w:val="24"/>
        </w:rPr>
        <w:t xml:space="preserve"> yerine getirilen</w:t>
      </w:r>
      <w:r w:rsidR="00B97885" w:rsidRPr="00A31705">
        <w:rPr>
          <w:rFonts w:ascii="Times New Roman" w:hAnsi="Times New Roman" w:cs="Times New Roman"/>
          <w:sz w:val="24"/>
          <w:szCs w:val="24"/>
        </w:rPr>
        <w:t xml:space="preserve"> hizm</w:t>
      </w:r>
      <w:r w:rsidR="008F2709" w:rsidRPr="00A31705">
        <w:rPr>
          <w:rFonts w:ascii="Times New Roman" w:hAnsi="Times New Roman" w:cs="Times New Roman"/>
          <w:sz w:val="24"/>
          <w:szCs w:val="24"/>
        </w:rPr>
        <w:t>etlerle ilgili mevzuat</w:t>
      </w:r>
      <w:r w:rsidR="00673D57" w:rsidRPr="00A31705">
        <w:rPr>
          <w:rFonts w:ascii="Times New Roman" w:hAnsi="Times New Roman" w:cs="Times New Roman"/>
          <w:sz w:val="24"/>
          <w:szCs w:val="24"/>
        </w:rPr>
        <w:t>, organizasyon yapısı</w:t>
      </w:r>
      <w:r w:rsidR="00B97885" w:rsidRPr="00A31705">
        <w:rPr>
          <w:rFonts w:ascii="Times New Roman" w:hAnsi="Times New Roman" w:cs="Times New Roman"/>
          <w:sz w:val="24"/>
          <w:szCs w:val="24"/>
        </w:rPr>
        <w:t xml:space="preserve"> ya da ilgili sta</w:t>
      </w:r>
      <w:r w:rsidR="00273E5D" w:rsidRPr="00A31705">
        <w:rPr>
          <w:rFonts w:ascii="Times New Roman" w:hAnsi="Times New Roman" w:cs="Times New Roman"/>
          <w:sz w:val="24"/>
          <w:szCs w:val="24"/>
        </w:rPr>
        <w:t>ndart</w:t>
      </w:r>
      <w:r w:rsidR="008F2709" w:rsidRPr="00A31705">
        <w:rPr>
          <w:rFonts w:ascii="Times New Roman" w:hAnsi="Times New Roman" w:cs="Times New Roman"/>
          <w:sz w:val="24"/>
          <w:szCs w:val="24"/>
        </w:rPr>
        <w:t>ların değişmesi durumunda sistem do</w:t>
      </w:r>
      <w:r w:rsidR="00B97885" w:rsidRPr="00A31705">
        <w:rPr>
          <w:rFonts w:ascii="Times New Roman" w:hAnsi="Times New Roman" w:cs="Times New Roman"/>
          <w:sz w:val="24"/>
          <w:szCs w:val="24"/>
        </w:rPr>
        <w:t>kümantasyonu değişikliğe paralel olarak revize edilir.</w:t>
      </w:r>
    </w:p>
    <w:p w:rsidR="00773E88" w:rsidRDefault="00773E88" w:rsidP="00773E88">
      <w:pPr>
        <w:pStyle w:val="ListeParagraf"/>
        <w:spacing w:before="120" w:after="120" w:line="240" w:lineRule="auto"/>
        <w:ind w:left="284" w:right="283" w:firstLine="283"/>
        <w:jc w:val="both"/>
        <w:rPr>
          <w:rFonts w:ascii="Times New Roman" w:hAnsi="Times New Roman" w:cs="Times New Roman"/>
          <w:b/>
          <w:sz w:val="24"/>
          <w:szCs w:val="24"/>
        </w:rPr>
      </w:pPr>
    </w:p>
    <w:p w:rsidR="00773E88" w:rsidRDefault="00773E88" w:rsidP="00773E8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E91E3B" w:rsidRPr="00773E88" w:rsidRDefault="00773E88" w:rsidP="00773E8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Yönetmelik, Yönerge ve Tebliğler</w:t>
      </w:r>
    </w:p>
    <w:p w:rsidR="009A5AB5" w:rsidRDefault="00544B0C" w:rsidP="00556A93">
      <w:pPr>
        <w:tabs>
          <w:tab w:val="left" w:pos="2445"/>
        </w:tabs>
        <w:spacing w:before="120" w:after="120" w:line="240" w:lineRule="auto"/>
        <w:ind w:left="142" w:right="141" w:firstLine="425"/>
        <w:jc w:val="both"/>
        <w:rPr>
          <w:rFonts w:ascii="Times New Roman" w:hAnsi="Times New Roman" w:cs="Times New Roman"/>
          <w:b/>
          <w:sz w:val="24"/>
          <w:szCs w:val="24"/>
        </w:rPr>
      </w:pPr>
      <w:r w:rsidRPr="00190F54">
        <w:rPr>
          <w:rFonts w:ascii="Times New Roman" w:hAnsi="Times New Roman" w:cs="Times New Roman"/>
          <w:b/>
          <w:sz w:val="24"/>
          <w:szCs w:val="24"/>
        </w:rPr>
        <w:t>7.</w:t>
      </w:r>
      <w:r w:rsidR="006D0A26" w:rsidRPr="00190F54">
        <w:rPr>
          <w:rFonts w:ascii="Times New Roman" w:hAnsi="Times New Roman" w:cs="Times New Roman"/>
          <w:b/>
          <w:sz w:val="24"/>
          <w:szCs w:val="24"/>
        </w:rPr>
        <w:t xml:space="preserve"> </w:t>
      </w:r>
      <w:r w:rsidRPr="00190F54">
        <w:rPr>
          <w:rFonts w:ascii="Times New Roman" w:hAnsi="Times New Roman" w:cs="Times New Roman"/>
          <w:b/>
          <w:sz w:val="24"/>
          <w:szCs w:val="24"/>
        </w:rPr>
        <w:t>DESTEK</w:t>
      </w:r>
      <w:r w:rsidR="00DA0894">
        <w:rPr>
          <w:rFonts w:ascii="Times New Roman" w:hAnsi="Times New Roman" w:cs="Times New Roman"/>
          <w:b/>
          <w:sz w:val="24"/>
          <w:szCs w:val="24"/>
        </w:rPr>
        <w:tab/>
      </w:r>
    </w:p>
    <w:p w:rsidR="007836D0" w:rsidRPr="00190F54" w:rsidRDefault="0019610F" w:rsidP="00556A93">
      <w:pPr>
        <w:spacing w:before="120" w:after="120" w:line="240" w:lineRule="auto"/>
        <w:ind w:left="142" w:right="141" w:firstLine="425"/>
        <w:jc w:val="both"/>
        <w:rPr>
          <w:rFonts w:ascii="Times New Roman" w:hAnsi="Times New Roman" w:cs="Times New Roman"/>
          <w:b/>
          <w:sz w:val="24"/>
          <w:szCs w:val="24"/>
        </w:rPr>
      </w:pPr>
      <w:r w:rsidRPr="00190F54">
        <w:rPr>
          <w:rFonts w:ascii="Times New Roman" w:hAnsi="Times New Roman" w:cs="Times New Roman"/>
          <w:b/>
          <w:sz w:val="24"/>
          <w:szCs w:val="24"/>
        </w:rPr>
        <w:t>7</w:t>
      </w:r>
      <w:r w:rsidR="00DD22D5">
        <w:rPr>
          <w:rFonts w:ascii="Times New Roman" w:hAnsi="Times New Roman" w:cs="Times New Roman"/>
          <w:b/>
          <w:sz w:val="24"/>
          <w:szCs w:val="24"/>
        </w:rPr>
        <w:t>.1.1</w:t>
      </w:r>
      <w:r w:rsidR="007836D0" w:rsidRPr="00190F54">
        <w:rPr>
          <w:rFonts w:ascii="Times New Roman" w:hAnsi="Times New Roman" w:cs="Times New Roman"/>
          <w:b/>
          <w:sz w:val="24"/>
          <w:szCs w:val="24"/>
        </w:rPr>
        <w:t xml:space="preserve"> KAYNAKLAR</w:t>
      </w:r>
    </w:p>
    <w:p w:rsidR="00DA0894" w:rsidRPr="00DA0894" w:rsidRDefault="008374CD" w:rsidP="00556A93">
      <w:pPr>
        <w:spacing w:before="120" w:after="12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EC0435" w:rsidRPr="00A31705">
        <w:rPr>
          <w:rFonts w:ascii="Times New Roman" w:hAnsi="Times New Roman" w:cs="Times New Roman"/>
          <w:sz w:val="24"/>
          <w:szCs w:val="24"/>
        </w:rPr>
        <w:t>;</w:t>
      </w:r>
      <w:r w:rsidR="007836D0" w:rsidRPr="00A31705">
        <w:rPr>
          <w:rFonts w:ascii="Times New Roman" w:hAnsi="Times New Roman" w:cs="Times New Roman"/>
          <w:sz w:val="24"/>
          <w:szCs w:val="24"/>
        </w:rPr>
        <w:t xml:space="preserve"> insan kaynağı, altyapı,</w:t>
      </w:r>
      <w:r w:rsidR="008F2709" w:rsidRPr="00A31705">
        <w:rPr>
          <w:rFonts w:ascii="Times New Roman" w:hAnsi="Times New Roman" w:cs="Times New Roman"/>
          <w:sz w:val="24"/>
          <w:szCs w:val="24"/>
        </w:rPr>
        <w:t xml:space="preserve"> </w:t>
      </w:r>
      <w:r w:rsidR="007836D0" w:rsidRPr="00A31705">
        <w:rPr>
          <w:rFonts w:ascii="Times New Roman" w:hAnsi="Times New Roman" w:cs="Times New Roman"/>
          <w:sz w:val="24"/>
          <w:szCs w:val="24"/>
        </w:rPr>
        <w:t>eğitim gibi kayn</w:t>
      </w:r>
      <w:r w:rsidR="00673D57" w:rsidRPr="00A31705">
        <w:rPr>
          <w:rFonts w:ascii="Times New Roman" w:hAnsi="Times New Roman" w:cs="Times New Roman"/>
          <w:sz w:val="24"/>
          <w:szCs w:val="24"/>
        </w:rPr>
        <w:t>ak ihtiyaçları ilgili mevzuat</w:t>
      </w:r>
      <w:r w:rsidR="007836D0" w:rsidRPr="00A31705">
        <w:rPr>
          <w:rFonts w:ascii="Times New Roman" w:hAnsi="Times New Roman" w:cs="Times New Roman"/>
          <w:sz w:val="24"/>
          <w:szCs w:val="24"/>
        </w:rPr>
        <w:t xml:space="preserve"> çerçevesinde temin edilmektedir.</w:t>
      </w:r>
      <w:r w:rsidR="00190F54">
        <w:rPr>
          <w:rFonts w:ascii="Times New Roman" w:hAnsi="Times New Roman" w:cs="Times New Roman"/>
          <w:sz w:val="24"/>
          <w:szCs w:val="24"/>
        </w:rPr>
        <w:t xml:space="preserve"> </w:t>
      </w:r>
    </w:p>
    <w:p w:rsidR="00273E5D" w:rsidRPr="00190F54" w:rsidRDefault="00EF68D9" w:rsidP="00556A93">
      <w:pPr>
        <w:spacing w:before="120" w:after="120" w:line="240" w:lineRule="auto"/>
        <w:ind w:left="142" w:right="141" w:firstLine="425"/>
        <w:jc w:val="both"/>
        <w:rPr>
          <w:rFonts w:ascii="Times New Roman" w:hAnsi="Times New Roman" w:cs="Times New Roman"/>
          <w:b/>
          <w:sz w:val="24"/>
          <w:szCs w:val="24"/>
        </w:rPr>
      </w:pPr>
      <w:r w:rsidRPr="00190F54">
        <w:rPr>
          <w:rFonts w:ascii="Times New Roman" w:hAnsi="Times New Roman" w:cs="Times New Roman"/>
          <w:b/>
          <w:sz w:val="24"/>
          <w:szCs w:val="24"/>
        </w:rPr>
        <w:t>7</w:t>
      </w:r>
      <w:r w:rsidR="004D43CB" w:rsidRPr="00190F54">
        <w:rPr>
          <w:rFonts w:ascii="Times New Roman" w:hAnsi="Times New Roman" w:cs="Times New Roman"/>
          <w:b/>
          <w:sz w:val="24"/>
          <w:szCs w:val="24"/>
        </w:rPr>
        <w:t xml:space="preserve">.1.2 </w:t>
      </w:r>
      <w:r w:rsidR="00AF3299" w:rsidRPr="00190F54">
        <w:rPr>
          <w:rFonts w:ascii="Times New Roman" w:hAnsi="Times New Roman" w:cs="Times New Roman"/>
          <w:b/>
          <w:sz w:val="24"/>
          <w:szCs w:val="24"/>
        </w:rPr>
        <w:t>KİŞİLER</w:t>
      </w:r>
      <w:r w:rsidR="00190F54">
        <w:rPr>
          <w:rFonts w:ascii="Times New Roman" w:hAnsi="Times New Roman" w:cs="Times New Roman"/>
          <w:b/>
          <w:sz w:val="24"/>
          <w:szCs w:val="24"/>
        </w:rPr>
        <w:t xml:space="preserve"> </w:t>
      </w:r>
    </w:p>
    <w:p w:rsidR="00C375B7" w:rsidRDefault="008374CD" w:rsidP="00556A93">
      <w:pPr>
        <w:spacing w:before="120" w:after="120" w:line="240" w:lineRule="auto"/>
        <w:ind w:left="142" w:right="141" w:firstLine="425"/>
        <w:jc w:val="both"/>
        <w:rPr>
          <w:rFonts w:ascii="Times New Roman" w:hAnsi="Times New Roman" w:cs="Times New Roman"/>
          <w:sz w:val="24"/>
          <w:szCs w:val="24"/>
        </w:rPr>
      </w:pPr>
      <w:r>
        <w:rPr>
          <w:rFonts w:ascii="Times New Roman" w:hAnsi="Times New Roman"/>
          <w:sz w:val="24"/>
          <w:szCs w:val="24"/>
        </w:rPr>
        <w:t xml:space="preserve">İl Müdürlüğümüzün </w:t>
      </w:r>
      <w:r w:rsidR="004D43CB" w:rsidRPr="00A31705">
        <w:rPr>
          <w:rFonts w:ascii="Times New Roman" w:hAnsi="Times New Roman" w:cs="Times New Roman"/>
          <w:sz w:val="24"/>
          <w:szCs w:val="24"/>
        </w:rPr>
        <w:t>insan kaynağı ihtiyacı ilgili mevzuat çerçevesinde temin edilmekte</w:t>
      </w:r>
      <w:r w:rsidR="00EC0435" w:rsidRPr="00A31705">
        <w:rPr>
          <w:rFonts w:ascii="Times New Roman" w:hAnsi="Times New Roman" w:cs="Times New Roman"/>
          <w:sz w:val="24"/>
          <w:szCs w:val="24"/>
        </w:rPr>
        <w:t>,</w:t>
      </w:r>
      <w:r w:rsidR="004D43CB" w:rsidRPr="00A31705">
        <w:rPr>
          <w:rFonts w:ascii="Times New Roman" w:hAnsi="Times New Roman" w:cs="Times New Roman"/>
          <w:sz w:val="24"/>
          <w:szCs w:val="24"/>
        </w:rPr>
        <w:t xml:space="preserve"> işe alım ve yer değiştirmelerde personelin yetkin</w:t>
      </w:r>
      <w:r w:rsidR="00EF68D9" w:rsidRPr="00A31705">
        <w:rPr>
          <w:rFonts w:ascii="Times New Roman" w:hAnsi="Times New Roman" w:cs="Times New Roman"/>
          <w:sz w:val="24"/>
          <w:szCs w:val="24"/>
        </w:rPr>
        <w:t>l</w:t>
      </w:r>
      <w:r w:rsidR="004D43CB" w:rsidRPr="00A31705">
        <w:rPr>
          <w:rFonts w:ascii="Times New Roman" w:hAnsi="Times New Roman" w:cs="Times New Roman"/>
          <w:sz w:val="24"/>
          <w:szCs w:val="24"/>
        </w:rPr>
        <w:t xml:space="preserve">iğine dikkat edilmektedir. Özellikle </w:t>
      </w:r>
      <w:r w:rsidR="00707418">
        <w:rPr>
          <w:rFonts w:ascii="Times New Roman" w:hAnsi="Times New Roman" w:cs="Times New Roman"/>
          <w:sz w:val="24"/>
          <w:szCs w:val="24"/>
        </w:rPr>
        <w:t>süreç</w:t>
      </w:r>
      <w:r w:rsidR="004D43CB" w:rsidRPr="00A31705">
        <w:rPr>
          <w:rFonts w:ascii="Times New Roman" w:hAnsi="Times New Roman" w:cs="Times New Roman"/>
          <w:sz w:val="24"/>
          <w:szCs w:val="24"/>
        </w:rPr>
        <w:t xml:space="preserve">ler </w:t>
      </w:r>
      <w:r w:rsidR="008F2709" w:rsidRPr="00A31705">
        <w:rPr>
          <w:rFonts w:ascii="Times New Roman" w:hAnsi="Times New Roman" w:cs="Times New Roman"/>
          <w:sz w:val="24"/>
          <w:szCs w:val="24"/>
        </w:rPr>
        <w:t xml:space="preserve">için gerekli sayı ve nitelikte </w:t>
      </w:r>
      <w:r w:rsidR="004D43CB" w:rsidRPr="00A31705">
        <w:rPr>
          <w:rFonts w:ascii="Times New Roman" w:hAnsi="Times New Roman" w:cs="Times New Roman"/>
          <w:sz w:val="24"/>
          <w:szCs w:val="24"/>
        </w:rPr>
        <w:t>personel görevle</w:t>
      </w:r>
      <w:r w:rsidR="00C375B7" w:rsidRPr="00A31705">
        <w:rPr>
          <w:rFonts w:ascii="Times New Roman" w:hAnsi="Times New Roman" w:cs="Times New Roman"/>
          <w:sz w:val="24"/>
          <w:szCs w:val="24"/>
        </w:rPr>
        <w:t>ndirilmesine önem verilmektedir.</w:t>
      </w:r>
    </w:p>
    <w:p w:rsidR="00773E88" w:rsidRDefault="00773E88" w:rsidP="00773E8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773E88" w:rsidRDefault="00773E88" w:rsidP="00773E8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657 sayılı Devlet Memurları Kanunu</w:t>
      </w:r>
    </w:p>
    <w:p w:rsidR="00773E88" w:rsidRPr="00773E88" w:rsidRDefault="00773E88" w:rsidP="00773E8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İş Tanımı ve Gerekleri Belgesi  (GTHB.İKS/KYS.GT.01-…)</w:t>
      </w:r>
    </w:p>
    <w:p w:rsidR="00773E88" w:rsidRPr="002931AC" w:rsidRDefault="00773E88" w:rsidP="002931AC">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Eğitim Deneyim Tablosu (GTHB.İKS/KYS.TBL.004)</w:t>
      </w:r>
    </w:p>
    <w:p w:rsidR="00C375B7" w:rsidRPr="00190F54" w:rsidRDefault="00EF68D9" w:rsidP="00556A93">
      <w:pPr>
        <w:spacing w:before="120" w:after="120" w:line="240" w:lineRule="auto"/>
        <w:ind w:left="142" w:right="141" w:firstLine="425"/>
        <w:jc w:val="both"/>
        <w:rPr>
          <w:rFonts w:ascii="Times New Roman" w:hAnsi="Times New Roman" w:cs="Times New Roman"/>
          <w:b/>
          <w:sz w:val="24"/>
          <w:szCs w:val="24"/>
        </w:rPr>
      </w:pPr>
      <w:r w:rsidRPr="00190F54">
        <w:rPr>
          <w:rFonts w:ascii="Times New Roman" w:hAnsi="Times New Roman" w:cs="Times New Roman"/>
          <w:b/>
          <w:sz w:val="24"/>
          <w:szCs w:val="24"/>
        </w:rPr>
        <w:t>7</w:t>
      </w:r>
      <w:r w:rsidR="00C375B7" w:rsidRPr="00190F54">
        <w:rPr>
          <w:rFonts w:ascii="Times New Roman" w:hAnsi="Times New Roman" w:cs="Times New Roman"/>
          <w:b/>
          <w:sz w:val="24"/>
          <w:szCs w:val="24"/>
        </w:rPr>
        <w:t>.1.3 ALTYAPI</w:t>
      </w:r>
    </w:p>
    <w:p w:rsidR="000805A2" w:rsidRDefault="008374CD" w:rsidP="00556A93">
      <w:pPr>
        <w:spacing w:before="120" w:after="12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190F54">
        <w:rPr>
          <w:rFonts w:ascii="Times New Roman" w:hAnsi="Times New Roman" w:cs="Times New Roman"/>
          <w:sz w:val="24"/>
          <w:szCs w:val="24"/>
        </w:rPr>
        <w:t>,</w:t>
      </w:r>
      <w:r w:rsidR="00EC0435" w:rsidRPr="00A31705">
        <w:rPr>
          <w:rFonts w:ascii="Times New Roman" w:hAnsi="Times New Roman" w:cs="Times New Roman"/>
          <w:sz w:val="24"/>
          <w:szCs w:val="24"/>
        </w:rPr>
        <w:t xml:space="preserve"> </w:t>
      </w:r>
      <w:r w:rsidR="00EF68D9" w:rsidRPr="00A31705">
        <w:rPr>
          <w:rFonts w:ascii="Times New Roman" w:hAnsi="Times New Roman" w:cs="Times New Roman"/>
          <w:sz w:val="24"/>
          <w:szCs w:val="24"/>
        </w:rPr>
        <w:t xml:space="preserve">hizmetlerin en </w:t>
      </w:r>
      <w:r w:rsidR="00B56462" w:rsidRPr="00A31705">
        <w:rPr>
          <w:rFonts w:ascii="Times New Roman" w:hAnsi="Times New Roman" w:cs="Times New Roman"/>
          <w:sz w:val="24"/>
          <w:szCs w:val="24"/>
        </w:rPr>
        <w:t>iyi</w:t>
      </w:r>
      <w:r w:rsidR="00C375B7" w:rsidRPr="00A31705">
        <w:rPr>
          <w:rFonts w:ascii="Times New Roman" w:hAnsi="Times New Roman" w:cs="Times New Roman"/>
          <w:sz w:val="24"/>
          <w:szCs w:val="24"/>
        </w:rPr>
        <w:t xml:space="preserve"> şekilde sunulması için ihtiyaç duyulan yazıl</w:t>
      </w:r>
      <w:r w:rsidR="00B56462" w:rsidRPr="00A31705">
        <w:rPr>
          <w:rFonts w:ascii="Times New Roman" w:hAnsi="Times New Roman" w:cs="Times New Roman"/>
          <w:sz w:val="24"/>
          <w:szCs w:val="24"/>
        </w:rPr>
        <w:t>ı</w:t>
      </w:r>
      <w:r w:rsidR="00C375B7" w:rsidRPr="00A31705">
        <w:rPr>
          <w:rFonts w:ascii="Times New Roman" w:hAnsi="Times New Roman" w:cs="Times New Roman"/>
          <w:sz w:val="24"/>
          <w:szCs w:val="24"/>
        </w:rPr>
        <w:t>m, donanım,</w:t>
      </w:r>
      <w:r w:rsidR="008F2709" w:rsidRPr="00A31705">
        <w:rPr>
          <w:rFonts w:ascii="Times New Roman" w:hAnsi="Times New Roman" w:cs="Times New Roman"/>
          <w:sz w:val="24"/>
          <w:szCs w:val="24"/>
        </w:rPr>
        <w:t xml:space="preserve"> binalar, çalışma alanları</w:t>
      </w:r>
      <w:r w:rsidR="00B56462" w:rsidRPr="00A31705">
        <w:rPr>
          <w:rFonts w:ascii="Times New Roman" w:hAnsi="Times New Roman" w:cs="Times New Roman"/>
          <w:sz w:val="24"/>
          <w:szCs w:val="24"/>
        </w:rPr>
        <w:t xml:space="preserve"> ve ulaşım iht</w:t>
      </w:r>
      <w:r w:rsidR="008F2709" w:rsidRPr="00A31705">
        <w:rPr>
          <w:rFonts w:ascii="Times New Roman" w:hAnsi="Times New Roman" w:cs="Times New Roman"/>
          <w:sz w:val="24"/>
          <w:szCs w:val="24"/>
        </w:rPr>
        <w:t>i</w:t>
      </w:r>
      <w:r w:rsidR="00B56462" w:rsidRPr="00A31705">
        <w:rPr>
          <w:rFonts w:ascii="Times New Roman" w:hAnsi="Times New Roman" w:cs="Times New Roman"/>
          <w:sz w:val="24"/>
          <w:szCs w:val="24"/>
        </w:rPr>
        <w:t>yaçla</w:t>
      </w:r>
      <w:r w:rsidR="00EC0435" w:rsidRPr="00A31705">
        <w:rPr>
          <w:rFonts w:ascii="Times New Roman" w:hAnsi="Times New Roman" w:cs="Times New Roman"/>
          <w:sz w:val="24"/>
          <w:szCs w:val="24"/>
        </w:rPr>
        <w:t>rı, sosyal alanlar sağlanmış olup</w:t>
      </w:r>
      <w:r w:rsidR="00190F54">
        <w:rPr>
          <w:rFonts w:ascii="Times New Roman" w:hAnsi="Times New Roman" w:cs="Times New Roman"/>
          <w:sz w:val="24"/>
          <w:szCs w:val="24"/>
        </w:rPr>
        <w:t>;</w:t>
      </w:r>
      <w:r w:rsidR="00EC0435" w:rsidRPr="00A31705">
        <w:rPr>
          <w:rFonts w:ascii="Times New Roman" w:hAnsi="Times New Roman" w:cs="Times New Roman"/>
          <w:sz w:val="24"/>
          <w:szCs w:val="24"/>
        </w:rPr>
        <w:t xml:space="preserve"> bunlara ilişkin bakım ve </w:t>
      </w:r>
      <w:r w:rsidR="00EC0435" w:rsidRPr="00A31705">
        <w:rPr>
          <w:rFonts w:ascii="Times New Roman" w:hAnsi="Times New Roman" w:cs="Times New Roman"/>
          <w:sz w:val="24"/>
          <w:szCs w:val="24"/>
        </w:rPr>
        <w:lastRenderedPageBreak/>
        <w:t>onarım işleri düzenli olarak yürütülmektedir</w:t>
      </w:r>
      <w:r w:rsidR="00EC0435" w:rsidRPr="00015208">
        <w:rPr>
          <w:rFonts w:ascii="Times New Roman" w:hAnsi="Times New Roman" w:cs="Times New Roman"/>
          <w:sz w:val="24"/>
          <w:szCs w:val="24"/>
        </w:rPr>
        <w:t>.</w:t>
      </w:r>
      <w:r w:rsidR="00BA5C83" w:rsidRPr="00015208">
        <w:rPr>
          <w:rFonts w:ascii="Times New Roman" w:hAnsi="Times New Roman" w:cs="Times New Roman"/>
          <w:sz w:val="24"/>
          <w:szCs w:val="24"/>
        </w:rPr>
        <w:t xml:space="preserve"> </w:t>
      </w:r>
      <w:r w:rsidR="00C04EF2" w:rsidRPr="00015208">
        <w:rPr>
          <w:rFonts w:ascii="Times New Roman" w:hAnsi="Times New Roman" w:cs="Times New Roman"/>
          <w:sz w:val="24"/>
          <w:szCs w:val="24"/>
        </w:rPr>
        <w:t>Yürütülen faaliye</w:t>
      </w:r>
      <w:r w:rsidR="00C04EF2">
        <w:rPr>
          <w:rFonts w:ascii="Times New Roman" w:hAnsi="Times New Roman" w:cs="Times New Roman"/>
          <w:sz w:val="24"/>
          <w:szCs w:val="24"/>
        </w:rPr>
        <w:t>tlerde kullanılan cihazların arızalanması durumunda yetkili servise bakım ve onarımı yaptırılmaktadır.</w:t>
      </w:r>
    </w:p>
    <w:p w:rsidR="00773E88" w:rsidRDefault="00773E88" w:rsidP="00773E8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773E88" w:rsidRDefault="00773E88" w:rsidP="00773E8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 xml:space="preserve">Bakım Onarım Prosedürü ( </w:t>
      </w:r>
      <w:r w:rsidR="008E5D30">
        <w:rPr>
          <w:rFonts w:ascii="Times New Roman" w:hAnsi="Times New Roman" w:cs="Times New Roman"/>
          <w:b/>
          <w:sz w:val="24"/>
          <w:szCs w:val="24"/>
        </w:rPr>
        <w:t>GTHB_17_İLM_PRD.10)</w:t>
      </w:r>
    </w:p>
    <w:p w:rsidR="008E5D30" w:rsidRPr="00773E88" w:rsidRDefault="008E5D30" w:rsidP="008E5D30">
      <w:pPr>
        <w:pStyle w:val="ListeParagraf"/>
        <w:spacing w:before="120" w:after="120" w:line="240" w:lineRule="auto"/>
        <w:ind w:left="927" w:right="283"/>
        <w:jc w:val="both"/>
        <w:rPr>
          <w:rFonts w:ascii="Times New Roman" w:hAnsi="Times New Roman" w:cs="Times New Roman"/>
          <w:b/>
          <w:sz w:val="24"/>
          <w:szCs w:val="24"/>
        </w:rPr>
      </w:pPr>
    </w:p>
    <w:p w:rsidR="008D35B2" w:rsidRPr="00190F54" w:rsidRDefault="008D35B2" w:rsidP="00556A93">
      <w:pPr>
        <w:spacing w:before="120" w:after="120" w:line="240" w:lineRule="auto"/>
        <w:ind w:left="142" w:right="141" w:firstLine="425"/>
        <w:jc w:val="both"/>
        <w:rPr>
          <w:rFonts w:ascii="Times New Roman" w:hAnsi="Times New Roman" w:cs="Times New Roman"/>
          <w:b/>
          <w:sz w:val="24"/>
          <w:szCs w:val="24"/>
        </w:rPr>
      </w:pPr>
      <w:r w:rsidRPr="00190F54">
        <w:rPr>
          <w:rFonts w:ascii="Times New Roman" w:hAnsi="Times New Roman" w:cs="Times New Roman"/>
          <w:b/>
          <w:sz w:val="24"/>
          <w:szCs w:val="24"/>
        </w:rPr>
        <w:t xml:space="preserve">7.1.4 </w:t>
      </w:r>
      <w:r w:rsidR="00707418" w:rsidRPr="00190F54">
        <w:rPr>
          <w:rFonts w:ascii="Times New Roman" w:hAnsi="Times New Roman" w:cs="Times New Roman"/>
          <w:b/>
          <w:sz w:val="24"/>
          <w:szCs w:val="24"/>
        </w:rPr>
        <w:t>SÜREÇ</w:t>
      </w:r>
      <w:r w:rsidRPr="00190F54">
        <w:rPr>
          <w:rFonts w:ascii="Times New Roman" w:hAnsi="Times New Roman" w:cs="Times New Roman"/>
          <w:b/>
          <w:sz w:val="24"/>
          <w:szCs w:val="24"/>
        </w:rPr>
        <w:t xml:space="preserve"> İŞLETİMİ İÇİN ORTAM</w:t>
      </w:r>
    </w:p>
    <w:p w:rsidR="00D6290B" w:rsidRDefault="008374CD" w:rsidP="00556A93">
      <w:pPr>
        <w:spacing w:before="120" w:after="12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8D35B2" w:rsidRPr="00A31705">
        <w:rPr>
          <w:rFonts w:ascii="Times New Roman" w:hAnsi="Times New Roman" w:cs="Times New Roman"/>
          <w:sz w:val="24"/>
          <w:szCs w:val="24"/>
        </w:rPr>
        <w:t xml:space="preserve"> çalışanlar arasında etnik kökene, cinsiye</w:t>
      </w:r>
      <w:r w:rsidR="00B75517" w:rsidRPr="00A31705">
        <w:rPr>
          <w:rFonts w:ascii="Times New Roman" w:hAnsi="Times New Roman" w:cs="Times New Roman"/>
          <w:sz w:val="24"/>
          <w:szCs w:val="24"/>
        </w:rPr>
        <w:t>te dayalı ayrımcılık yapılmadan</w:t>
      </w:r>
      <w:r w:rsidR="005A5311" w:rsidRPr="00A31705">
        <w:rPr>
          <w:rFonts w:ascii="Times New Roman" w:hAnsi="Times New Roman" w:cs="Times New Roman"/>
          <w:sz w:val="24"/>
          <w:szCs w:val="24"/>
        </w:rPr>
        <w:t>,</w:t>
      </w:r>
      <w:r w:rsidR="00B75517" w:rsidRPr="00A31705">
        <w:rPr>
          <w:rFonts w:ascii="Times New Roman" w:hAnsi="Times New Roman" w:cs="Times New Roman"/>
          <w:sz w:val="24"/>
          <w:szCs w:val="24"/>
        </w:rPr>
        <w:t xml:space="preserve"> </w:t>
      </w:r>
      <w:r w:rsidR="008D35B2" w:rsidRPr="00A31705">
        <w:rPr>
          <w:rFonts w:ascii="Times New Roman" w:hAnsi="Times New Roman" w:cs="Times New Roman"/>
          <w:sz w:val="24"/>
          <w:szCs w:val="24"/>
        </w:rPr>
        <w:t>gerekli yeterliği sağla</w:t>
      </w:r>
      <w:r w:rsidR="008F2709" w:rsidRPr="00A31705">
        <w:rPr>
          <w:rFonts w:ascii="Times New Roman" w:hAnsi="Times New Roman" w:cs="Times New Roman"/>
          <w:sz w:val="24"/>
          <w:szCs w:val="24"/>
        </w:rPr>
        <w:t xml:space="preserve">yan herkes işe alınmakta ya da </w:t>
      </w:r>
      <w:r w:rsidR="00673D57" w:rsidRPr="00A31705">
        <w:rPr>
          <w:rFonts w:ascii="Times New Roman" w:hAnsi="Times New Roman" w:cs="Times New Roman"/>
          <w:sz w:val="24"/>
          <w:szCs w:val="24"/>
        </w:rPr>
        <w:t xml:space="preserve">kariyer planlaması doğrultusunda terfi edebilmektedir. </w:t>
      </w:r>
      <w:r w:rsidR="008D35B2" w:rsidRPr="00A31705">
        <w:rPr>
          <w:rFonts w:ascii="Times New Roman" w:hAnsi="Times New Roman" w:cs="Times New Roman"/>
          <w:sz w:val="24"/>
          <w:szCs w:val="24"/>
        </w:rPr>
        <w:t xml:space="preserve">Çalışanlarda aşırı iş yükü ya da psikolojik şiddet gibi konular çalışan memnuniyeti anketlerinde </w:t>
      </w:r>
      <w:r w:rsidR="00575047" w:rsidRPr="00A31705">
        <w:rPr>
          <w:rFonts w:ascii="Times New Roman" w:hAnsi="Times New Roman" w:cs="Times New Roman"/>
          <w:sz w:val="24"/>
          <w:szCs w:val="24"/>
        </w:rPr>
        <w:t>yer almakta ve anket sonuçları üst yönetimin görüşüne sunulmaktadır.</w:t>
      </w:r>
      <w:r w:rsidR="005A5311" w:rsidRPr="00A31705">
        <w:rPr>
          <w:rFonts w:ascii="Times New Roman" w:hAnsi="Times New Roman" w:cs="Times New Roman"/>
          <w:sz w:val="24"/>
          <w:szCs w:val="24"/>
        </w:rPr>
        <w:t xml:space="preserve"> </w:t>
      </w:r>
      <w:r w:rsidR="00190F54">
        <w:rPr>
          <w:rFonts w:ascii="Times New Roman" w:hAnsi="Times New Roman" w:cs="Times New Roman"/>
          <w:sz w:val="24"/>
          <w:szCs w:val="24"/>
        </w:rPr>
        <w:t xml:space="preserve"> </w:t>
      </w:r>
    </w:p>
    <w:p w:rsidR="00B26E83" w:rsidRDefault="00B75517" w:rsidP="00556A93">
      <w:pPr>
        <w:spacing w:before="120" w:after="240" w:line="240" w:lineRule="auto"/>
        <w:ind w:left="142" w:right="142" w:firstLine="425"/>
        <w:jc w:val="both"/>
        <w:rPr>
          <w:rFonts w:ascii="Times New Roman" w:hAnsi="Times New Roman" w:cs="Times New Roman"/>
          <w:b/>
          <w:sz w:val="24"/>
          <w:szCs w:val="24"/>
        </w:rPr>
      </w:pPr>
      <w:r w:rsidRPr="00A31705">
        <w:rPr>
          <w:rFonts w:ascii="Times New Roman" w:hAnsi="Times New Roman" w:cs="Times New Roman"/>
          <w:sz w:val="24"/>
          <w:szCs w:val="24"/>
        </w:rPr>
        <w:t>P</w:t>
      </w:r>
      <w:r w:rsidR="00575047" w:rsidRPr="00A31705">
        <w:rPr>
          <w:rFonts w:ascii="Times New Roman" w:hAnsi="Times New Roman" w:cs="Times New Roman"/>
          <w:sz w:val="24"/>
          <w:szCs w:val="24"/>
        </w:rPr>
        <w:t>ersonelimizin işini rahat yapabilmesi için gerekli fiziksel şartlar sağlanmıştır.</w:t>
      </w:r>
      <w:r w:rsidR="00B26E83">
        <w:rPr>
          <w:rFonts w:ascii="Times New Roman" w:hAnsi="Times New Roman" w:cs="Times New Roman"/>
          <w:b/>
          <w:sz w:val="24"/>
          <w:szCs w:val="24"/>
        </w:rPr>
        <w:t xml:space="preserve">      </w:t>
      </w:r>
    </w:p>
    <w:p w:rsidR="008E5D30" w:rsidRDefault="008E5D30" w:rsidP="008E5D30">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8E5D30" w:rsidRPr="00556A93" w:rsidRDefault="008E5D30" w:rsidP="008E5D30">
      <w:pPr>
        <w:spacing w:before="120" w:after="240" w:line="240" w:lineRule="auto"/>
        <w:ind w:left="142" w:right="142" w:firstLine="425"/>
        <w:jc w:val="both"/>
        <w:rPr>
          <w:rFonts w:ascii="Times New Roman" w:hAnsi="Times New Roman" w:cs="Times New Roman"/>
          <w:sz w:val="24"/>
          <w:szCs w:val="24"/>
        </w:rPr>
      </w:pPr>
      <w:r>
        <w:rPr>
          <w:rFonts w:ascii="Times New Roman" w:hAnsi="Times New Roman" w:cs="Times New Roman"/>
          <w:b/>
          <w:sz w:val="24"/>
          <w:szCs w:val="24"/>
        </w:rPr>
        <w:t>-  Çalışan Memnuniyeti Anketi</w:t>
      </w:r>
    </w:p>
    <w:p w:rsidR="00DA0894" w:rsidRPr="00556A93" w:rsidRDefault="00047809" w:rsidP="00556A93">
      <w:pPr>
        <w:spacing w:before="120" w:after="120" w:line="240" w:lineRule="auto"/>
        <w:ind w:left="142" w:right="141" w:firstLine="425"/>
        <w:jc w:val="both"/>
        <w:rPr>
          <w:rFonts w:ascii="Times New Roman" w:hAnsi="Times New Roman" w:cs="Times New Roman"/>
          <w:b/>
          <w:sz w:val="24"/>
          <w:szCs w:val="24"/>
        </w:rPr>
      </w:pPr>
      <w:r w:rsidRPr="00015208">
        <w:rPr>
          <w:rFonts w:ascii="Times New Roman" w:hAnsi="Times New Roman" w:cs="Times New Roman"/>
          <w:b/>
          <w:sz w:val="24"/>
          <w:szCs w:val="24"/>
        </w:rPr>
        <w:t>7.1.5 İZLEME VE ÖLÇME KAYNAKLARI</w:t>
      </w:r>
    </w:p>
    <w:p w:rsidR="00047809" w:rsidRPr="00015208" w:rsidRDefault="00DD22D5" w:rsidP="00556A93">
      <w:pPr>
        <w:autoSpaceDE w:val="0"/>
        <w:autoSpaceDN w:val="0"/>
        <w:adjustRightInd w:val="0"/>
        <w:spacing w:after="0" w:line="240" w:lineRule="auto"/>
        <w:ind w:left="142" w:right="141" w:firstLine="425"/>
        <w:jc w:val="both"/>
        <w:rPr>
          <w:rFonts w:ascii="Times New Roman" w:hAnsi="Times New Roman" w:cs="Times New Roman"/>
          <w:b/>
          <w:bCs/>
          <w:sz w:val="24"/>
          <w:szCs w:val="24"/>
        </w:rPr>
      </w:pPr>
      <w:r w:rsidRPr="00015208">
        <w:rPr>
          <w:rFonts w:ascii="Times New Roman" w:hAnsi="Times New Roman" w:cs="Times New Roman"/>
          <w:b/>
          <w:bCs/>
          <w:sz w:val="24"/>
          <w:szCs w:val="24"/>
        </w:rPr>
        <w:t>7.1.5.1 GENEL</w:t>
      </w:r>
    </w:p>
    <w:p w:rsidR="00047809" w:rsidRPr="00015208" w:rsidRDefault="00047809" w:rsidP="00556A93">
      <w:pPr>
        <w:autoSpaceDE w:val="0"/>
        <w:autoSpaceDN w:val="0"/>
        <w:adjustRightInd w:val="0"/>
        <w:spacing w:after="0" w:line="240" w:lineRule="auto"/>
        <w:ind w:left="142" w:right="141"/>
        <w:jc w:val="both"/>
        <w:rPr>
          <w:rFonts w:ascii="Times New Roman" w:hAnsi="Times New Roman" w:cs="Times New Roman"/>
          <w:b/>
          <w:bCs/>
          <w:sz w:val="24"/>
          <w:szCs w:val="24"/>
        </w:rPr>
      </w:pPr>
    </w:p>
    <w:p w:rsidR="00047809" w:rsidRPr="00015208" w:rsidRDefault="00047809" w:rsidP="00007D1A">
      <w:pPr>
        <w:autoSpaceDE w:val="0"/>
        <w:autoSpaceDN w:val="0"/>
        <w:adjustRightInd w:val="0"/>
        <w:spacing w:after="120" w:line="240" w:lineRule="auto"/>
        <w:ind w:left="142" w:right="142" w:firstLine="425"/>
        <w:jc w:val="both"/>
        <w:rPr>
          <w:rFonts w:ascii="Times New Roman" w:hAnsi="Times New Roman" w:cs="Times New Roman"/>
          <w:sz w:val="24"/>
          <w:szCs w:val="24"/>
        </w:rPr>
      </w:pPr>
      <w:r w:rsidRPr="00015208">
        <w:rPr>
          <w:rFonts w:ascii="Times New Roman" w:hAnsi="Times New Roman" w:cs="Times New Roman"/>
          <w:sz w:val="24"/>
          <w:szCs w:val="24"/>
        </w:rPr>
        <w:t>İl Müdürlüğü tarafından sunulan hizmetlerin şartlara u</w:t>
      </w:r>
      <w:r w:rsidR="00443ABF" w:rsidRPr="00015208">
        <w:rPr>
          <w:rFonts w:ascii="Times New Roman" w:hAnsi="Times New Roman" w:cs="Times New Roman"/>
          <w:sz w:val="24"/>
          <w:szCs w:val="24"/>
        </w:rPr>
        <w:t xml:space="preserve">ygunluğunu doğrulamak amacıyla </w:t>
      </w:r>
      <w:r w:rsidRPr="00015208">
        <w:rPr>
          <w:rFonts w:ascii="Times New Roman" w:hAnsi="Times New Roman" w:cs="Times New Roman"/>
          <w:sz w:val="24"/>
          <w:szCs w:val="24"/>
        </w:rPr>
        <w:t>yürütülen</w:t>
      </w:r>
      <w:r w:rsidR="00443ABF" w:rsidRPr="00015208">
        <w:rPr>
          <w:rFonts w:ascii="Times New Roman" w:hAnsi="Times New Roman" w:cs="Times New Roman"/>
          <w:sz w:val="24"/>
          <w:szCs w:val="24"/>
        </w:rPr>
        <w:t xml:space="preserve"> </w:t>
      </w:r>
      <w:r w:rsidRPr="00015208">
        <w:rPr>
          <w:rFonts w:ascii="Times New Roman" w:hAnsi="Times New Roman" w:cs="Times New Roman"/>
          <w:sz w:val="24"/>
          <w:szCs w:val="24"/>
        </w:rPr>
        <w:t>izleme ve ölçme faaliyetlerinin sonuçlarının geçerli ve güvenilir olmasını güvence altına almak için ihtiyaç duyulan kaynaklar belirlenmiş ve sağlanmıştır.</w:t>
      </w:r>
    </w:p>
    <w:p w:rsidR="00DD22D5" w:rsidRPr="00015208" w:rsidRDefault="00047809" w:rsidP="00556A93">
      <w:pPr>
        <w:autoSpaceDE w:val="0"/>
        <w:autoSpaceDN w:val="0"/>
        <w:adjustRightInd w:val="0"/>
        <w:spacing w:after="0" w:line="240" w:lineRule="auto"/>
        <w:ind w:left="142" w:right="141" w:firstLine="708"/>
        <w:jc w:val="both"/>
        <w:rPr>
          <w:rFonts w:ascii="Times New Roman" w:hAnsi="Times New Roman" w:cs="Times New Roman"/>
          <w:sz w:val="24"/>
          <w:szCs w:val="24"/>
        </w:rPr>
      </w:pPr>
      <w:r w:rsidRPr="00015208">
        <w:rPr>
          <w:rFonts w:ascii="Times New Roman" w:hAnsi="Times New Roman" w:cs="Times New Roman"/>
          <w:sz w:val="24"/>
          <w:szCs w:val="24"/>
        </w:rPr>
        <w:t xml:space="preserve">İzleme ve ölçme kaynaklarının gerçekleştirilen belirli izleme ve ölçme faaliyet tipleri için uygun olduğunu ve uygunluğunun devam ettiğini güvence altına almak için belirli periyotlarda veya kullanımdan önce doğrulama faaliyetleri gerçekleştirilmekte ve amaca uygunluğunun </w:t>
      </w:r>
      <w:r w:rsidR="00443ABF" w:rsidRPr="00015208">
        <w:rPr>
          <w:rFonts w:ascii="Times New Roman" w:hAnsi="Times New Roman" w:cs="Times New Roman"/>
          <w:sz w:val="24"/>
          <w:szCs w:val="24"/>
        </w:rPr>
        <w:t xml:space="preserve">kanıtı olarak dokümante edilmiş </w:t>
      </w:r>
      <w:r w:rsidRPr="00015208">
        <w:rPr>
          <w:rFonts w:ascii="Times New Roman" w:hAnsi="Times New Roman" w:cs="Times New Roman"/>
          <w:sz w:val="24"/>
          <w:szCs w:val="24"/>
        </w:rPr>
        <w:t>bilgi muhafaza edilmektedir.</w:t>
      </w:r>
      <w:r w:rsidR="00443ABF" w:rsidRPr="00015208">
        <w:rPr>
          <w:rFonts w:ascii="Times New Roman" w:hAnsi="Times New Roman" w:cs="Times New Roman"/>
          <w:sz w:val="24"/>
          <w:szCs w:val="24"/>
        </w:rPr>
        <w:t xml:space="preserve"> </w:t>
      </w:r>
    </w:p>
    <w:p w:rsidR="00047809" w:rsidRPr="00015208" w:rsidRDefault="00047809" w:rsidP="00443ABF">
      <w:pPr>
        <w:autoSpaceDE w:val="0"/>
        <w:autoSpaceDN w:val="0"/>
        <w:adjustRightInd w:val="0"/>
        <w:spacing w:after="0" w:line="240" w:lineRule="auto"/>
        <w:jc w:val="both"/>
        <w:rPr>
          <w:rFonts w:ascii="Times New Roman" w:hAnsi="Times New Roman" w:cs="Times New Roman"/>
          <w:sz w:val="24"/>
          <w:szCs w:val="24"/>
        </w:rPr>
      </w:pPr>
    </w:p>
    <w:p w:rsidR="00047809" w:rsidRPr="00015208" w:rsidRDefault="00047809" w:rsidP="002514C5">
      <w:pPr>
        <w:autoSpaceDE w:val="0"/>
        <w:autoSpaceDN w:val="0"/>
        <w:adjustRightInd w:val="0"/>
        <w:spacing w:after="120" w:line="240" w:lineRule="auto"/>
        <w:ind w:firstLine="567"/>
        <w:jc w:val="both"/>
        <w:rPr>
          <w:rFonts w:ascii="Times New Roman" w:hAnsi="Times New Roman" w:cs="Times New Roman"/>
          <w:b/>
          <w:bCs/>
          <w:sz w:val="24"/>
          <w:szCs w:val="24"/>
        </w:rPr>
      </w:pPr>
      <w:r w:rsidRPr="00015208">
        <w:rPr>
          <w:rFonts w:ascii="Times New Roman" w:hAnsi="Times New Roman" w:cs="Times New Roman"/>
          <w:b/>
          <w:bCs/>
          <w:sz w:val="24"/>
          <w:szCs w:val="24"/>
        </w:rPr>
        <w:t>7.1.5.2 Ö</w:t>
      </w:r>
      <w:r w:rsidR="00443ABF" w:rsidRPr="00015208">
        <w:rPr>
          <w:rFonts w:ascii="Times New Roman" w:hAnsi="Times New Roman" w:cs="Times New Roman"/>
          <w:b/>
          <w:bCs/>
          <w:sz w:val="24"/>
          <w:szCs w:val="24"/>
        </w:rPr>
        <w:t>LÇÜM</w:t>
      </w:r>
      <w:r w:rsidRPr="00015208">
        <w:rPr>
          <w:rFonts w:ascii="Times New Roman" w:hAnsi="Times New Roman" w:cs="Times New Roman"/>
          <w:b/>
          <w:bCs/>
          <w:sz w:val="24"/>
          <w:szCs w:val="24"/>
        </w:rPr>
        <w:t xml:space="preserve"> İ</w:t>
      </w:r>
      <w:r w:rsidR="00443ABF" w:rsidRPr="00015208">
        <w:rPr>
          <w:rFonts w:ascii="Times New Roman" w:hAnsi="Times New Roman" w:cs="Times New Roman"/>
          <w:b/>
          <w:bCs/>
          <w:sz w:val="24"/>
          <w:szCs w:val="24"/>
        </w:rPr>
        <w:t>ZLENEBİLİRLİĞİ</w:t>
      </w:r>
    </w:p>
    <w:p w:rsidR="006101C2" w:rsidRPr="00F147EB" w:rsidRDefault="00047809" w:rsidP="00F147EB">
      <w:pPr>
        <w:autoSpaceDE w:val="0"/>
        <w:autoSpaceDN w:val="0"/>
        <w:adjustRightInd w:val="0"/>
        <w:spacing w:after="0" w:line="240" w:lineRule="auto"/>
        <w:ind w:left="142" w:right="141" w:firstLine="567"/>
        <w:jc w:val="both"/>
        <w:rPr>
          <w:rFonts w:ascii="Times New Roman" w:hAnsi="Times New Roman" w:cs="Times New Roman"/>
          <w:sz w:val="24"/>
          <w:szCs w:val="24"/>
        </w:rPr>
      </w:pPr>
      <w:r w:rsidRPr="00015208">
        <w:rPr>
          <w:rFonts w:ascii="Times New Roman" w:hAnsi="Times New Roman" w:cs="Times New Roman"/>
          <w:sz w:val="24"/>
          <w:szCs w:val="24"/>
        </w:rPr>
        <w:t>İl Müdürlüğü tarafından yürütülen faaliyetlerde kullanılan ölçüm teçhizatı belirlenmiş olu</w:t>
      </w:r>
      <w:r w:rsidR="00443ABF" w:rsidRPr="00015208">
        <w:rPr>
          <w:rFonts w:ascii="Times New Roman" w:hAnsi="Times New Roman" w:cs="Times New Roman"/>
          <w:sz w:val="24"/>
          <w:szCs w:val="24"/>
        </w:rPr>
        <w:t xml:space="preserve">p belirli periyotlarda kalibre </w:t>
      </w:r>
      <w:r w:rsidRPr="00015208">
        <w:rPr>
          <w:rFonts w:ascii="Times New Roman" w:hAnsi="Times New Roman" w:cs="Times New Roman"/>
          <w:sz w:val="24"/>
          <w:szCs w:val="24"/>
        </w:rPr>
        <w:t>ettirilmekte veya doğrulanmaktadı</w:t>
      </w:r>
      <w:r w:rsidR="00015208">
        <w:rPr>
          <w:rFonts w:ascii="Times New Roman" w:hAnsi="Times New Roman" w:cs="Times New Roman"/>
          <w:sz w:val="24"/>
          <w:szCs w:val="24"/>
        </w:rPr>
        <w:t>r. İzleme ve ölçme ekipmanları; d</w:t>
      </w:r>
      <w:r w:rsidRPr="00015208">
        <w:rPr>
          <w:rFonts w:ascii="Times New Roman" w:hAnsi="Times New Roman" w:cs="Times New Roman"/>
          <w:sz w:val="24"/>
          <w:szCs w:val="24"/>
        </w:rPr>
        <w:t>urumlarını tayin etmek için tanımlanmış,</w:t>
      </w:r>
      <w:r w:rsidR="00015208">
        <w:rPr>
          <w:rFonts w:ascii="Times New Roman" w:hAnsi="Times New Roman" w:cs="Times New Roman"/>
          <w:sz w:val="24"/>
          <w:szCs w:val="24"/>
        </w:rPr>
        <w:t xml:space="preserve"> ve kalibrasyon zamanı </w:t>
      </w:r>
      <w:r w:rsidRPr="00015208">
        <w:rPr>
          <w:rFonts w:ascii="Times New Roman" w:hAnsi="Times New Roman" w:cs="Times New Roman"/>
          <w:sz w:val="24"/>
          <w:szCs w:val="24"/>
        </w:rPr>
        <w:t xml:space="preserve">Kalibrasyon Prosedüründe tanımlanmıştır. </w:t>
      </w:r>
      <w:r w:rsidR="00443ABF" w:rsidRPr="00015208">
        <w:rPr>
          <w:rFonts w:ascii="Times New Roman" w:hAnsi="Times New Roman" w:cs="Times New Roman"/>
          <w:sz w:val="24"/>
          <w:szCs w:val="24"/>
        </w:rPr>
        <w:t xml:space="preserve"> </w:t>
      </w:r>
    </w:p>
    <w:p w:rsidR="00493948" w:rsidRDefault="00493948" w:rsidP="0049394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1B1BD7" w:rsidRPr="00493948" w:rsidRDefault="00493948" w:rsidP="0049394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Kalibrasyon Prosedürü ( GTHB_17_İLM_PRD.06)</w:t>
      </w:r>
    </w:p>
    <w:p w:rsidR="002931AC" w:rsidRDefault="002931AC" w:rsidP="00F147EB">
      <w:pPr>
        <w:spacing w:before="120" w:after="120" w:line="240" w:lineRule="auto"/>
        <w:ind w:left="142" w:right="141" w:firstLine="425"/>
        <w:jc w:val="both"/>
        <w:rPr>
          <w:rFonts w:ascii="Times New Roman" w:hAnsi="Times New Roman" w:cs="Times New Roman"/>
          <w:b/>
          <w:sz w:val="24"/>
          <w:szCs w:val="24"/>
        </w:rPr>
      </w:pPr>
    </w:p>
    <w:p w:rsidR="0088799E" w:rsidRPr="00443ABF" w:rsidRDefault="0088799E" w:rsidP="00F147EB">
      <w:pPr>
        <w:spacing w:before="120" w:after="120" w:line="240" w:lineRule="auto"/>
        <w:ind w:left="142" w:right="141" w:firstLine="425"/>
        <w:jc w:val="both"/>
        <w:rPr>
          <w:rFonts w:ascii="Times New Roman" w:hAnsi="Times New Roman" w:cs="Times New Roman"/>
          <w:b/>
          <w:sz w:val="24"/>
          <w:szCs w:val="24"/>
        </w:rPr>
      </w:pPr>
      <w:r w:rsidRPr="00443ABF">
        <w:rPr>
          <w:rFonts w:ascii="Times New Roman" w:hAnsi="Times New Roman" w:cs="Times New Roman"/>
          <w:b/>
          <w:sz w:val="24"/>
          <w:szCs w:val="24"/>
        </w:rPr>
        <w:t>7.1.6 KURUMSAL BİLGİ</w:t>
      </w:r>
    </w:p>
    <w:p w:rsidR="00B56462" w:rsidRPr="00A31705" w:rsidRDefault="008374CD" w:rsidP="00F147EB">
      <w:pPr>
        <w:spacing w:before="120" w:after="12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88799E" w:rsidRPr="00A31705">
        <w:rPr>
          <w:rFonts w:ascii="Times New Roman" w:hAnsi="Times New Roman" w:cs="Times New Roman"/>
          <w:sz w:val="24"/>
          <w:szCs w:val="24"/>
        </w:rPr>
        <w:t xml:space="preserve"> çalışanlar arasındaki tecrüb</w:t>
      </w:r>
      <w:r w:rsidR="008F2709" w:rsidRPr="00A31705">
        <w:rPr>
          <w:rFonts w:ascii="Times New Roman" w:hAnsi="Times New Roman" w:cs="Times New Roman"/>
          <w:sz w:val="24"/>
          <w:szCs w:val="24"/>
        </w:rPr>
        <w:t xml:space="preserve">e ve örtük bilgi paylaşımı </w:t>
      </w:r>
      <w:r w:rsidR="00947AE4" w:rsidRPr="00A31705">
        <w:rPr>
          <w:rFonts w:ascii="Times New Roman" w:hAnsi="Times New Roman" w:cs="Times New Roman"/>
          <w:sz w:val="24"/>
          <w:szCs w:val="24"/>
        </w:rPr>
        <w:t>için çalışanlar arasında toplantılar yapılmakta özellikle kritik faaliyetlerle i</w:t>
      </w:r>
      <w:r w:rsidR="00CB63DC" w:rsidRPr="00A31705">
        <w:rPr>
          <w:rFonts w:ascii="Times New Roman" w:hAnsi="Times New Roman" w:cs="Times New Roman"/>
          <w:sz w:val="24"/>
          <w:szCs w:val="24"/>
        </w:rPr>
        <w:t xml:space="preserve">lgili iş akışları </w:t>
      </w:r>
      <w:r w:rsidR="00947AE4" w:rsidRPr="00A31705">
        <w:rPr>
          <w:rFonts w:ascii="Times New Roman" w:hAnsi="Times New Roman" w:cs="Times New Roman"/>
          <w:sz w:val="24"/>
          <w:szCs w:val="24"/>
        </w:rPr>
        <w:t>oluşturulurken ve risk değerlendir</w:t>
      </w:r>
      <w:r w:rsidR="00CB63DC" w:rsidRPr="00A31705">
        <w:rPr>
          <w:rFonts w:ascii="Times New Roman" w:hAnsi="Times New Roman" w:cs="Times New Roman"/>
          <w:sz w:val="24"/>
          <w:szCs w:val="24"/>
        </w:rPr>
        <w:t xml:space="preserve">meleri gerçekleştirilmelerinde </w:t>
      </w:r>
      <w:r w:rsidR="00947AE4" w:rsidRPr="00A31705">
        <w:rPr>
          <w:rFonts w:ascii="Times New Roman" w:hAnsi="Times New Roman" w:cs="Times New Roman"/>
          <w:sz w:val="24"/>
          <w:szCs w:val="24"/>
        </w:rPr>
        <w:t>tecrübeli personelin katılımı sağlanmaktadır.</w:t>
      </w:r>
      <w:r w:rsidR="007011C2" w:rsidRPr="00A31705">
        <w:rPr>
          <w:rFonts w:ascii="Times New Roman" w:hAnsi="Times New Roman" w:cs="Times New Roman"/>
          <w:sz w:val="24"/>
          <w:szCs w:val="24"/>
        </w:rPr>
        <w:t xml:space="preserve"> Göreve yeni </w:t>
      </w:r>
      <w:r w:rsidR="007011C2" w:rsidRPr="00A31705">
        <w:rPr>
          <w:rFonts w:ascii="Times New Roman" w:hAnsi="Times New Roman" w:cs="Times New Roman"/>
          <w:sz w:val="24"/>
          <w:szCs w:val="24"/>
        </w:rPr>
        <w:lastRenderedPageBreak/>
        <w:t>başlayan personelin</w:t>
      </w:r>
      <w:r w:rsidR="00B1469F">
        <w:rPr>
          <w:rFonts w:ascii="Times New Roman" w:hAnsi="Times New Roman" w:cs="Times New Roman"/>
          <w:sz w:val="24"/>
          <w:szCs w:val="24"/>
        </w:rPr>
        <w:t>,</w:t>
      </w:r>
      <w:r w:rsidR="007011C2" w:rsidRPr="00A31705">
        <w:rPr>
          <w:rFonts w:ascii="Times New Roman" w:hAnsi="Times New Roman" w:cs="Times New Roman"/>
          <w:sz w:val="24"/>
          <w:szCs w:val="24"/>
        </w:rPr>
        <w:t xml:space="preserve"> konusunda tecrübe sahi</w:t>
      </w:r>
      <w:r w:rsidR="00035D2E" w:rsidRPr="00A31705">
        <w:rPr>
          <w:rFonts w:ascii="Times New Roman" w:hAnsi="Times New Roman" w:cs="Times New Roman"/>
          <w:sz w:val="24"/>
          <w:szCs w:val="24"/>
        </w:rPr>
        <w:t xml:space="preserve">bi personel yanında çalışması sağlanarak deneyim kazanmaları </w:t>
      </w:r>
      <w:r w:rsidR="00B1469F">
        <w:rPr>
          <w:rFonts w:ascii="Times New Roman" w:hAnsi="Times New Roman" w:cs="Times New Roman"/>
          <w:sz w:val="24"/>
          <w:szCs w:val="24"/>
        </w:rPr>
        <w:t>amaçlanmaktadır</w:t>
      </w:r>
      <w:r w:rsidR="00035D2E" w:rsidRPr="00A31705">
        <w:rPr>
          <w:rFonts w:ascii="Times New Roman" w:hAnsi="Times New Roman" w:cs="Times New Roman"/>
          <w:sz w:val="24"/>
          <w:szCs w:val="24"/>
        </w:rPr>
        <w:t>.</w:t>
      </w:r>
    </w:p>
    <w:p w:rsidR="00B0670C" w:rsidRDefault="00D50562" w:rsidP="00F147EB">
      <w:pPr>
        <w:spacing w:before="120" w:after="240" w:line="240" w:lineRule="auto"/>
        <w:ind w:left="142" w:right="141" w:firstLine="425"/>
        <w:jc w:val="both"/>
        <w:rPr>
          <w:rFonts w:ascii="Times New Roman" w:hAnsi="Times New Roman" w:cs="Times New Roman"/>
          <w:sz w:val="24"/>
          <w:szCs w:val="24"/>
        </w:rPr>
      </w:pPr>
      <w:r w:rsidRPr="000F39BD">
        <w:rPr>
          <w:rFonts w:ascii="Times New Roman" w:hAnsi="Times New Roman" w:cs="Times New Roman"/>
          <w:sz w:val="24"/>
          <w:szCs w:val="24"/>
        </w:rPr>
        <w:t xml:space="preserve">Kurum dışında eğitim seminer gibi </w:t>
      </w:r>
      <w:r w:rsidR="00035D2E" w:rsidRPr="000F39BD">
        <w:rPr>
          <w:rFonts w:ascii="Times New Roman" w:hAnsi="Times New Roman" w:cs="Times New Roman"/>
          <w:sz w:val="24"/>
          <w:szCs w:val="24"/>
        </w:rPr>
        <w:t>etkinliklere katılan personel</w:t>
      </w:r>
      <w:r w:rsidR="00B1469F" w:rsidRPr="000F39BD">
        <w:rPr>
          <w:rFonts w:ascii="Times New Roman" w:hAnsi="Times New Roman" w:cs="Times New Roman"/>
          <w:sz w:val="24"/>
          <w:szCs w:val="24"/>
        </w:rPr>
        <w:t>,</w:t>
      </w:r>
      <w:r w:rsidR="000F39BD" w:rsidRPr="000F39BD">
        <w:rPr>
          <w:rFonts w:ascii="Times New Roman" w:hAnsi="Times New Roman" w:cs="Times New Roman"/>
          <w:sz w:val="24"/>
          <w:szCs w:val="24"/>
        </w:rPr>
        <w:t xml:space="preserve"> (GTHB.17</w:t>
      </w:r>
      <w:r w:rsidR="000F39BD">
        <w:rPr>
          <w:rFonts w:ascii="Times New Roman" w:hAnsi="Times New Roman" w:cs="Times New Roman"/>
          <w:sz w:val="24"/>
          <w:szCs w:val="24"/>
        </w:rPr>
        <w:t>.İLM.İKS/</w:t>
      </w:r>
      <w:r w:rsidR="000F39BD" w:rsidRPr="000F39BD">
        <w:rPr>
          <w:rFonts w:ascii="Times New Roman" w:hAnsi="Times New Roman" w:cs="Times New Roman"/>
          <w:sz w:val="24"/>
          <w:szCs w:val="24"/>
        </w:rPr>
        <w:t>KYS.FRM.64</w:t>
      </w:r>
      <w:r w:rsidR="000F39BD">
        <w:rPr>
          <w:rFonts w:ascii="Times New Roman" w:hAnsi="Times New Roman" w:cs="Times New Roman"/>
          <w:sz w:val="24"/>
          <w:szCs w:val="24"/>
        </w:rPr>
        <w:t>)</w:t>
      </w:r>
      <w:r w:rsidR="00E957B2" w:rsidRPr="000F39BD">
        <w:rPr>
          <w:rFonts w:ascii="Times New Roman" w:hAnsi="Times New Roman" w:cs="Times New Roman"/>
          <w:sz w:val="24"/>
          <w:szCs w:val="24"/>
        </w:rPr>
        <w:t xml:space="preserve"> Kodlu Eğitim Dönüşü </w:t>
      </w:r>
      <w:r w:rsidR="00B1469F" w:rsidRPr="000F39BD">
        <w:rPr>
          <w:rFonts w:ascii="Times New Roman" w:hAnsi="Times New Roman" w:cs="Times New Roman"/>
          <w:sz w:val="24"/>
          <w:szCs w:val="24"/>
        </w:rPr>
        <w:t xml:space="preserve">Rapor Formu </w:t>
      </w:r>
      <w:r w:rsidR="00035D2E" w:rsidRPr="000F39BD">
        <w:rPr>
          <w:rFonts w:ascii="Times New Roman" w:hAnsi="Times New Roman" w:cs="Times New Roman"/>
          <w:sz w:val="24"/>
          <w:szCs w:val="24"/>
        </w:rPr>
        <w:t>düzenlemekte,</w:t>
      </w:r>
      <w:r w:rsidR="00FB7353" w:rsidRPr="000F39BD">
        <w:rPr>
          <w:rFonts w:ascii="Times New Roman" w:hAnsi="Times New Roman" w:cs="Times New Roman"/>
          <w:sz w:val="24"/>
          <w:szCs w:val="24"/>
        </w:rPr>
        <w:t xml:space="preserve"> </w:t>
      </w:r>
      <w:r w:rsidR="00B1469F" w:rsidRPr="000F39BD">
        <w:rPr>
          <w:rFonts w:ascii="Times New Roman" w:hAnsi="Times New Roman" w:cs="Times New Roman"/>
          <w:sz w:val="24"/>
          <w:szCs w:val="24"/>
        </w:rPr>
        <w:t xml:space="preserve">eğitime katılan personelden </w:t>
      </w:r>
      <w:r w:rsidR="00FB7353" w:rsidRPr="000F39BD">
        <w:rPr>
          <w:rFonts w:ascii="Times New Roman" w:hAnsi="Times New Roman" w:cs="Times New Roman"/>
          <w:sz w:val="24"/>
          <w:szCs w:val="24"/>
        </w:rPr>
        <w:t xml:space="preserve">eğitim notları </w:t>
      </w:r>
      <w:r w:rsidR="00035D2E" w:rsidRPr="000F39BD">
        <w:rPr>
          <w:rFonts w:ascii="Times New Roman" w:hAnsi="Times New Roman" w:cs="Times New Roman"/>
          <w:sz w:val="24"/>
          <w:szCs w:val="24"/>
        </w:rPr>
        <w:t xml:space="preserve">ve dokümanlar </w:t>
      </w:r>
      <w:r w:rsidR="00FB7353" w:rsidRPr="000F39BD">
        <w:rPr>
          <w:rFonts w:ascii="Times New Roman" w:hAnsi="Times New Roman" w:cs="Times New Roman"/>
          <w:sz w:val="24"/>
          <w:szCs w:val="24"/>
        </w:rPr>
        <w:t>talep edilerek</w:t>
      </w:r>
      <w:r w:rsidR="00D8184B" w:rsidRPr="000F39BD">
        <w:rPr>
          <w:rFonts w:ascii="Times New Roman" w:hAnsi="Times New Roman" w:cs="Times New Roman"/>
          <w:sz w:val="24"/>
          <w:szCs w:val="24"/>
        </w:rPr>
        <w:t xml:space="preserve"> </w:t>
      </w:r>
      <w:r w:rsidRPr="000F39BD">
        <w:rPr>
          <w:rFonts w:ascii="Times New Roman" w:hAnsi="Times New Roman" w:cs="Times New Roman"/>
          <w:sz w:val="24"/>
          <w:szCs w:val="24"/>
        </w:rPr>
        <w:t>diğer çalışanların eriş</w:t>
      </w:r>
      <w:r w:rsidR="00035D2E" w:rsidRPr="000F39BD">
        <w:rPr>
          <w:rFonts w:ascii="Times New Roman" w:hAnsi="Times New Roman" w:cs="Times New Roman"/>
          <w:sz w:val="24"/>
          <w:szCs w:val="24"/>
        </w:rPr>
        <w:t xml:space="preserve">imine </w:t>
      </w:r>
      <w:r w:rsidR="00035D2E" w:rsidRPr="00B140C2">
        <w:rPr>
          <w:rFonts w:ascii="Times New Roman" w:hAnsi="Times New Roman" w:cs="Times New Roman"/>
          <w:sz w:val="24"/>
          <w:szCs w:val="24"/>
        </w:rPr>
        <w:t>açılmakta, ayrıca gerekli görülen durumlarda eğitime katılan personel tarafından eğitimin konusunun ilgili olduğu personel</w:t>
      </w:r>
      <w:r w:rsidR="00B1469F" w:rsidRPr="00B140C2">
        <w:rPr>
          <w:rFonts w:ascii="Times New Roman" w:hAnsi="Times New Roman" w:cs="Times New Roman"/>
          <w:sz w:val="24"/>
          <w:szCs w:val="24"/>
        </w:rPr>
        <w:t>l</w:t>
      </w:r>
      <w:r w:rsidR="00035D2E" w:rsidRPr="00B140C2">
        <w:rPr>
          <w:rFonts w:ascii="Times New Roman" w:hAnsi="Times New Roman" w:cs="Times New Roman"/>
          <w:sz w:val="24"/>
          <w:szCs w:val="24"/>
        </w:rPr>
        <w:t>e</w:t>
      </w:r>
      <w:r w:rsidR="00B1469F" w:rsidRPr="00B140C2">
        <w:rPr>
          <w:rFonts w:ascii="Times New Roman" w:hAnsi="Times New Roman" w:cs="Times New Roman"/>
          <w:sz w:val="24"/>
          <w:szCs w:val="24"/>
        </w:rPr>
        <w:t>,</w:t>
      </w:r>
      <w:r w:rsidR="00035D2E" w:rsidRPr="00B140C2">
        <w:rPr>
          <w:rFonts w:ascii="Times New Roman" w:hAnsi="Times New Roman" w:cs="Times New Roman"/>
          <w:sz w:val="24"/>
          <w:szCs w:val="24"/>
        </w:rPr>
        <w:t xml:space="preserve"> bilgilendirme toplantısı yapmaları sağlanmaktadır.</w:t>
      </w:r>
    </w:p>
    <w:p w:rsidR="00493948" w:rsidRDefault="00493948" w:rsidP="0049394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493948" w:rsidRPr="00493948" w:rsidRDefault="00493948" w:rsidP="00493948">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Eğitim  Prosedürü ( GTHB_17_İLM_PRD.08)</w:t>
      </w:r>
    </w:p>
    <w:p w:rsidR="00B0670C" w:rsidRPr="00443ABF" w:rsidRDefault="00B0670C" w:rsidP="00F147EB">
      <w:pPr>
        <w:spacing w:before="120" w:after="120" w:line="240" w:lineRule="auto"/>
        <w:ind w:left="142" w:right="141" w:firstLine="425"/>
        <w:jc w:val="both"/>
        <w:rPr>
          <w:rFonts w:ascii="Times New Roman" w:hAnsi="Times New Roman" w:cs="Times New Roman"/>
          <w:b/>
          <w:sz w:val="24"/>
          <w:szCs w:val="24"/>
        </w:rPr>
      </w:pPr>
      <w:r w:rsidRPr="00443ABF">
        <w:rPr>
          <w:rFonts w:ascii="Times New Roman" w:hAnsi="Times New Roman" w:cs="Times New Roman"/>
          <w:b/>
          <w:sz w:val="24"/>
          <w:szCs w:val="24"/>
        </w:rPr>
        <w:t>7.2 YET</w:t>
      </w:r>
      <w:r w:rsidR="00CB63DC" w:rsidRPr="00443ABF">
        <w:rPr>
          <w:rFonts w:ascii="Times New Roman" w:hAnsi="Times New Roman" w:cs="Times New Roman"/>
          <w:b/>
          <w:sz w:val="24"/>
          <w:szCs w:val="24"/>
        </w:rPr>
        <w:t>KİNLİK</w:t>
      </w:r>
    </w:p>
    <w:p w:rsidR="00B0670C" w:rsidRPr="00015208" w:rsidRDefault="008374CD" w:rsidP="00F147EB">
      <w:pPr>
        <w:spacing w:before="120" w:after="12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B0670C" w:rsidRPr="00A31705">
        <w:rPr>
          <w:rFonts w:ascii="Times New Roman" w:hAnsi="Times New Roman" w:cs="Times New Roman"/>
          <w:sz w:val="24"/>
          <w:szCs w:val="24"/>
        </w:rPr>
        <w:t xml:space="preserve"> çalışan personelin taşıması gereken yetkinlikler</w:t>
      </w:r>
      <w:r w:rsidR="00B1469F">
        <w:rPr>
          <w:rFonts w:ascii="Times New Roman" w:hAnsi="Times New Roman" w:cs="Times New Roman"/>
          <w:sz w:val="24"/>
          <w:szCs w:val="24"/>
        </w:rPr>
        <w:t>,</w:t>
      </w:r>
      <w:r w:rsidR="00B0670C" w:rsidRPr="00A31705">
        <w:rPr>
          <w:rFonts w:ascii="Times New Roman" w:hAnsi="Times New Roman" w:cs="Times New Roman"/>
          <w:sz w:val="24"/>
          <w:szCs w:val="24"/>
        </w:rPr>
        <w:t xml:space="preserve"> </w:t>
      </w:r>
      <w:r w:rsidR="009846EA" w:rsidRPr="00A31705">
        <w:rPr>
          <w:rFonts w:ascii="Times New Roman" w:hAnsi="Times New Roman" w:cs="Times New Roman"/>
          <w:sz w:val="24"/>
          <w:szCs w:val="24"/>
        </w:rPr>
        <w:t>öğrenim durumları,</w:t>
      </w:r>
      <w:r w:rsidR="008F2709" w:rsidRPr="00A31705">
        <w:rPr>
          <w:rFonts w:ascii="Times New Roman" w:hAnsi="Times New Roman" w:cs="Times New Roman"/>
          <w:sz w:val="24"/>
          <w:szCs w:val="24"/>
        </w:rPr>
        <w:t xml:space="preserve"> </w:t>
      </w:r>
      <w:r w:rsidR="00B1469F">
        <w:rPr>
          <w:rFonts w:ascii="Times New Roman" w:hAnsi="Times New Roman" w:cs="Times New Roman"/>
          <w:sz w:val="24"/>
          <w:szCs w:val="24"/>
        </w:rPr>
        <w:t>alması</w:t>
      </w:r>
      <w:r w:rsidR="009846EA" w:rsidRPr="00A31705">
        <w:rPr>
          <w:rFonts w:ascii="Times New Roman" w:hAnsi="Times New Roman" w:cs="Times New Roman"/>
          <w:sz w:val="24"/>
          <w:szCs w:val="24"/>
        </w:rPr>
        <w:t xml:space="preserve"> gereken eğitimler, tecrübe ve kişisel özellikleri</w:t>
      </w:r>
      <w:r w:rsidR="00B1469F">
        <w:rPr>
          <w:rFonts w:ascii="Times New Roman" w:hAnsi="Times New Roman" w:cs="Times New Roman"/>
          <w:sz w:val="24"/>
          <w:szCs w:val="24"/>
        </w:rPr>
        <w:t>,</w:t>
      </w:r>
      <w:r w:rsidR="009846EA" w:rsidRPr="00A31705">
        <w:rPr>
          <w:rFonts w:ascii="Times New Roman" w:hAnsi="Times New Roman" w:cs="Times New Roman"/>
          <w:sz w:val="24"/>
          <w:szCs w:val="24"/>
        </w:rPr>
        <w:t xml:space="preserve"> personel mevzuatında</w:t>
      </w:r>
      <w:r w:rsidR="004F6B4A" w:rsidRPr="00A31705">
        <w:rPr>
          <w:rFonts w:ascii="Times New Roman" w:hAnsi="Times New Roman" w:cs="Times New Roman"/>
          <w:sz w:val="24"/>
          <w:szCs w:val="24"/>
        </w:rPr>
        <w:t xml:space="preserve">, </w:t>
      </w:r>
      <w:r w:rsidR="00544B0C" w:rsidRPr="00A31705">
        <w:rPr>
          <w:rFonts w:ascii="Times New Roman" w:hAnsi="Times New Roman" w:cs="Times New Roman"/>
          <w:sz w:val="24"/>
          <w:szCs w:val="24"/>
        </w:rPr>
        <w:t>İş Tanımı ve Gerekleri Belgelerinde</w:t>
      </w:r>
      <w:r w:rsidR="004F6B4A" w:rsidRPr="00A31705">
        <w:rPr>
          <w:rFonts w:ascii="Times New Roman" w:hAnsi="Times New Roman" w:cs="Times New Roman"/>
          <w:sz w:val="24"/>
          <w:szCs w:val="24"/>
        </w:rPr>
        <w:t xml:space="preserve"> ve Eğitim Deneyim </w:t>
      </w:r>
      <w:r w:rsidR="004F6B4A" w:rsidRPr="00E0279C">
        <w:rPr>
          <w:rFonts w:ascii="Times New Roman" w:hAnsi="Times New Roman" w:cs="Times New Roman"/>
          <w:sz w:val="24"/>
          <w:szCs w:val="24"/>
        </w:rPr>
        <w:t xml:space="preserve">Tablolarında </w:t>
      </w:r>
      <w:r w:rsidR="009846EA" w:rsidRPr="00E0279C">
        <w:rPr>
          <w:rFonts w:ascii="Times New Roman" w:hAnsi="Times New Roman" w:cs="Times New Roman"/>
          <w:sz w:val="24"/>
          <w:szCs w:val="24"/>
        </w:rPr>
        <w:t>mevcuttur.</w:t>
      </w:r>
    </w:p>
    <w:p w:rsidR="00B26E83" w:rsidRPr="00F147EB" w:rsidRDefault="008374CD" w:rsidP="00F147EB">
      <w:pPr>
        <w:spacing w:after="0" w:line="240" w:lineRule="auto"/>
        <w:ind w:left="142" w:right="141" w:firstLine="425"/>
        <w:jc w:val="both"/>
        <w:rPr>
          <w:rFonts w:ascii="Times New Roman" w:hAnsi="Times New Roman" w:cs="Times New Roman"/>
          <w:sz w:val="24"/>
          <w:szCs w:val="24"/>
        </w:rPr>
      </w:pPr>
      <w:r w:rsidRPr="00B140C2">
        <w:rPr>
          <w:rFonts w:ascii="Times New Roman" w:hAnsi="Times New Roman"/>
          <w:sz w:val="24"/>
          <w:szCs w:val="24"/>
        </w:rPr>
        <w:t>İl Müdürlüğümüzde</w:t>
      </w:r>
      <w:r w:rsidR="00B1469F" w:rsidRPr="00B140C2">
        <w:rPr>
          <w:rFonts w:ascii="Times New Roman" w:hAnsi="Times New Roman" w:cs="Times New Roman"/>
          <w:sz w:val="24"/>
          <w:szCs w:val="24"/>
        </w:rPr>
        <w:t xml:space="preserve"> planlı ve</w:t>
      </w:r>
      <w:r w:rsidR="009846EA" w:rsidRPr="00B140C2">
        <w:rPr>
          <w:rFonts w:ascii="Times New Roman" w:hAnsi="Times New Roman" w:cs="Times New Roman"/>
          <w:sz w:val="24"/>
          <w:szCs w:val="24"/>
        </w:rPr>
        <w:t xml:space="preserve"> plansız </w:t>
      </w:r>
      <w:r w:rsidR="00B1469F" w:rsidRPr="00B140C2">
        <w:rPr>
          <w:rFonts w:ascii="Times New Roman" w:hAnsi="Times New Roman" w:cs="Times New Roman"/>
          <w:sz w:val="24"/>
          <w:szCs w:val="24"/>
        </w:rPr>
        <w:t xml:space="preserve">eğitimler ile </w:t>
      </w:r>
      <w:r w:rsidR="009846EA" w:rsidRPr="00B140C2">
        <w:rPr>
          <w:rFonts w:ascii="Times New Roman" w:hAnsi="Times New Roman" w:cs="Times New Roman"/>
          <w:sz w:val="24"/>
          <w:szCs w:val="24"/>
        </w:rPr>
        <w:t xml:space="preserve">oryantasyon eğitimleri personel mevzuatında anlatıldığı </w:t>
      </w:r>
      <w:r w:rsidR="00CF303F">
        <w:rPr>
          <w:rFonts w:ascii="Times New Roman" w:hAnsi="Times New Roman" w:cs="Times New Roman"/>
          <w:sz w:val="24"/>
          <w:szCs w:val="24"/>
        </w:rPr>
        <w:t>şekilde</w:t>
      </w:r>
      <w:r w:rsidR="00D6290B" w:rsidRPr="00CF303F">
        <w:rPr>
          <w:rFonts w:ascii="Times New Roman" w:hAnsi="Times New Roman" w:cs="Times New Roman"/>
          <w:sz w:val="24"/>
          <w:szCs w:val="24"/>
        </w:rPr>
        <w:t xml:space="preserve"> Eğitim </w:t>
      </w:r>
      <w:r w:rsidR="0088797A" w:rsidRPr="007C598F">
        <w:rPr>
          <w:rFonts w:ascii="Times New Roman" w:hAnsi="Times New Roman" w:cs="Times New Roman"/>
          <w:sz w:val="24"/>
          <w:szCs w:val="24"/>
        </w:rPr>
        <w:t xml:space="preserve">Prosedürü </w:t>
      </w:r>
      <w:r w:rsidR="00D6290B" w:rsidRPr="007C598F">
        <w:rPr>
          <w:rFonts w:ascii="Times New Roman" w:hAnsi="Times New Roman" w:cs="Times New Roman"/>
          <w:sz w:val="24"/>
          <w:szCs w:val="24"/>
        </w:rPr>
        <w:t>kapsamında</w:t>
      </w:r>
      <w:r w:rsidR="00D6290B" w:rsidRPr="00015208">
        <w:rPr>
          <w:rFonts w:ascii="Times New Roman" w:hAnsi="Times New Roman" w:cs="Times New Roman"/>
          <w:sz w:val="24"/>
          <w:szCs w:val="24"/>
        </w:rPr>
        <w:t xml:space="preserve"> </w:t>
      </w:r>
      <w:r w:rsidR="00D6290B" w:rsidRPr="00B140C2">
        <w:rPr>
          <w:rFonts w:ascii="Times New Roman" w:hAnsi="Times New Roman" w:cs="Times New Roman"/>
          <w:sz w:val="24"/>
          <w:szCs w:val="24"/>
        </w:rPr>
        <w:t>gerçekleştirilecektir.</w:t>
      </w:r>
      <w:r w:rsidR="00443ABF">
        <w:rPr>
          <w:rFonts w:ascii="Times New Roman" w:hAnsi="Times New Roman" w:cs="Times New Roman"/>
          <w:sz w:val="24"/>
          <w:szCs w:val="24"/>
        </w:rPr>
        <w:t xml:space="preserve">  </w:t>
      </w:r>
    </w:p>
    <w:p w:rsidR="009846EA" w:rsidRPr="00A31705" w:rsidRDefault="00DA562A" w:rsidP="00F147EB">
      <w:pPr>
        <w:spacing w:after="0" w:line="240" w:lineRule="auto"/>
        <w:ind w:left="142" w:right="141" w:firstLine="284"/>
        <w:jc w:val="both"/>
        <w:rPr>
          <w:rFonts w:ascii="Times New Roman" w:hAnsi="Times New Roman" w:cs="Times New Roman"/>
          <w:sz w:val="24"/>
          <w:szCs w:val="24"/>
        </w:rPr>
      </w:pPr>
      <w:r>
        <w:rPr>
          <w:rFonts w:ascii="Times New Roman" w:hAnsi="Times New Roman" w:cs="Times New Roman"/>
          <w:sz w:val="24"/>
          <w:szCs w:val="24"/>
        </w:rPr>
        <w:t>Personelin katıldığı</w:t>
      </w:r>
      <w:r w:rsidR="009846EA" w:rsidRPr="00A31705">
        <w:rPr>
          <w:rFonts w:ascii="Times New Roman" w:hAnsi="Times New Roman" w:cs="Times New Roman"/>
          <w:sz w:val="24"/>
          <w:szCs w:val="24"/>
        </w:rPr>
        <w:t xml:space="preserve"> eğitimlerin etkinlik değerlendirmeleri, </w:t>
      </w:r>
      <w:r w:rsidR="007C598F">
        <w:rPr>
          <w:rFonts w:ascii="Times New Roman" w:hAnsi="Times New Roman" w:cs="Times New Roman"/>
          <w:sz w:val="24"/>
          <w:szCs w:val="24"/>
        </w:rPr>
        <w:t xml:space="preserve"> </w:t>
      </w:r>
      <w:hyperlink r:id="rId10" w:history="1">
        <w:r w:rsidR="007C598F" w:rsidRPr="007C598F">
          <w:rPr>
            <w:rStyle w:val="Kpr"/>
            <w:rFonts w:ascii="Arial" w:hAnsi="Arial" w:cs="Arial"/>
            <w:b/>
            <w:bCs/>
            <w:color w:val="auto"/>
            <w:sz w:val="21"/>
            <w:szCs w:val="21"/>
            <w:shd w:val="clear" w:color="auto" w:fill="FFFFFF"/>
          </w:rPr>
          <w:t>http://egitim.tarbil.gov.tr</w:t>
        </w:r>
      </w:hyperlink>
      <w:r w:rsidR="007C598F">
        <w:rPr>
          <w:rFonts w:ascii="Arial" w:hAnsi="Arial" w:cs="Arial"/>
          <w:b/>
          <w:bCs/>
          <w:color w:val="B52020"/>
          <w:sz w:val="21"/>
          <w:szCs w:val="21"/>
          <w:shd w:val="clear" w:color="auto" w:fill="FFFFFF"/>
        </w:rPr>
        <w:t xml:space="preserve"> </w:t>
      </w:r>
      <w:r>
        <w:rPr>
          <w:rFonts w:ascii="Times New Roman" w:hAnsi="Times New Roman" w:cs="Times New Roman"/>
          <w:sz w:val="24"/>
          <w:szCs w:val="24"/>
        </w:rPr>
        <w:t>üzerinden takip edilmektedir.</w:t>
      </w:r>
    </w:p>
    <w:p w:rsidR="009D6359" w:rsidRPr="00B26E83" w:rsidRDefault="009846EA" w:rsidP="00F147EB">
      <w:pPr>
        <w:spacing w:after="0" w:line="360" w:lineRule="auto"/>
        <w:ind w:left="142" w:right="141" w:firstLine="284"/>
        <w:jc w:val="both"/>
        <w:rPr>
          <w:rFonts w:ascii="Times New Roman" w:hAnsi="Times New Roman" w:cs="Times New Roman"/>
          <w:sz w:val="24"/>
          <w:szCs w:val="24"/>
        </w:rPr>
      </w:pPr>
      <w:r w:rsidRPr="00A31705">
        <w:rPr>
          <w:rFonts w:ascii="Times New Roman" w:hAnsi="Times New Roman" w:cs="Times New Roman"/>
          <w:sz w:val="24"/>
          <w:szCs w:val="24"/>
        </w:rPr>
        <w:t>Eğitim f</w:t>
      </w:r>
      <w:r w:rsidR="00711761" w:rsidRPr="00A31705">
        <w:rPr>
          <w:rFonts w:ascii="Times New Roman" w:hAnsi="Times New Roman" w:cs="Times New Roman"/>
          <w:sz w:val="24"/>
          <w:szCs w:val="24"/>
        </w:rPr>
        <w:t>aaliyetleri ile ilgili kayıtlar mevzuatlar</w:t>
      </w:r>
      <w:r w:rsidRPr="00A31705">
        <w:rPr>
          <w:rFonts w:ascii="Times New Roman" w:hAnsi="Times New Roman" w:cs="Times New Roman"/>
          <w:sz w:val="24"/>
          <w:szCs w:val="24"/>
        </w:rPr>
        <w:t>da belirtilen süreler</w:t>
      </w:r>
      <w:r w:rsidR="00711761" w:rsidRPr="00A31705">
        <w:rPr>
          <w:rFonts w:ascii="Times New Roman" w:hAnsi="Times New Roman" w:cs="Times New Roman"/>
          <w:sz w:val="24"/>
          <w:szCs w:val="24"/>
        </w:rPr>
        <w:t>e</w:t>
      </w:r>
      <w:r w:rsidRPr="00A31705">
        <w:rPr>
          <w:rFonts w:ascii="Times New Roman" w:hAnsi="Times New Roman" w:cs="Times New Roman"/>
          <w:sz w:val="24"/>
          <w:szCs w:val="24"/>
        </w:rPr>
        <w:t xml:space="preserve"> uygun muhafaza edilmektedir.</w:t>
      </w:r>
      <w:r w:rsidR="005C18E1">
        <w:rPr>
          <w:rFonts w:ascii="Times New Roman" w:hAnsi="Times New Roman" w:cs="Times New Roman"/>
          <w:sz w:val="24"/>
          <w:szCs w:val="24"/>
        </w:rPr>
        <w:t xml:space="preserve">  </w:t>
      </w:r>
    </w:p>
    <w:p w:rsidR="00000DB0" w:rsidRPr="00443ABF" w:rsidRDefault="00000DB0" w:rsidP="00F147EB">
      <w:pPr>
        <w:spacing w:before="120" w:after="120" w:line="240" w:lineRule="auto"/>
        <w:ind w:left="142" w:right="141" w:firstLine="425"/>
        <w:jc w:val="both"/>
        <w:rPr>
          <w:rFonts w:ascii="Times New Roman" w:hAnsi="Times New Roman" w:cs="Times New Roman"/>
          <w:b/>
          <w:sz w:val="24"/>
          <w:szCs w:val="24"/>
        </w:rPr>
      </w:pPr>
      <w:r w:rsidRPr="00443ABF">
        <w:rPr>
          <w:rFonts w:ascii="Times New Roman" w:hAnsi="Times New Roman" w:cs="Times New Roman"/>
          <w:b/>
          <w:sz w:val="24"/>
          <w:szCs w:val="24"/>
        </w:rPr>
        <w:t>7.3</w:t>
      </w:r>
      <w:r w:rsidR="00AE7B45" w:rsidRPr="00443ABF">
        <w:rPr>
          <w:rFonts w:ascii="Times New Roman" w:hAnsi="Times New Roman" w:cs="Times New Roman"/>
          <w:b/>
          <w:sz w:val="24"/>
          <w:szCs w:val="24"/>
        </w:rPr>
        <w:t xml:space="preserve"> </w:t>
      </w:r>
      <w:r w:rsidRPr="00443ABF">
        <w:rPr>
          <w:rFonts w:ascii="Times New Roman" w:hAnsi="Times New Roman" w:cs="Times New Roman"/>
          <w:b/>
          <w:sz w:val="24"/>
          <w:szCs w:val="24"/>
        </w:rPr>
        <w:t>FARKINDALIK</w:t>
      </w:r>
    </w:p>
    <w:p w:rsidR="005154C7" w:rsidRDefault="008374CD" w:rsidP="005154C7">
      <w:pPr>
        <w:spacing w:before="120" w:after="24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000DB0" w:rsidRPr="00A31705">
        <w:rPr>
          <w:rFonts w:ascii="Times New Roman" w:hAnsi="Times New Roman" w:cs="Times New Roman"/>
          <w:sz w:val="24"/>
          <w:szCs w:val="24"/>
        </w:rPr>
        <w:t xml:space="preserve"> KYS ile ilgili farkındalık oluşturmak için</w:t>
      </w:r>
      <w:r w:rsidR="002F5FA0">
        <w:rPr>
          <w:rFonts w:ascii="Times New Roman" w:hAnsi="Times New Roman" w:cs="Times New Roman"/>
          <w:sz w:val="24"/>
          <w:szCs w:val="24"/>
        </w:rPr>
        <w:t>,</w:t>
      </w:r>
      <w:r w:rsidR="00000DB0" w:rsidRPr="00A31705">
        <w:rPr>
          <w:rFonts w:ascii="Times New Roman" w:hAnsi="Times New Roman" w:cs="Times New Roman"/>
          <w:sz w:val="24"/>
          <w:szCs w:val="24"/>
        </w:rPr>
        <w:t xml:space="preserve"> </w:t>
      </w:r>
      <w:r w:rsidR="002F5FA0">
        <w:rPr>
          <w:rFonts w:ascii="Times New Roman" w:hAnsi="Times New Roman" w:cs="Times New Roman"/>
          <w:sz w:val="24"/>
          <w:szCs w:val="24"/>
        </w:rPr>
        <w:t>kalite ekipleri</w:t>
      </w:r>
      <w:r w:rsidR="00100EDA" w:rsidRPr="002F5FA0">
        <w:rPr>
          <w:rFonts w:ascii="Times New Roman" w:hAnsi="Times New Roman" w:cs="Times New Roman"/>
          <w:sz w:val="24"/>
          <w:szCs w:val="24"/>
        </w:rPr>
        <w:t xml:space="preserve"> </w:t>
      </w:r>
      <w:r w:rsidR="00100EDA" w:rsidRPr="00A31705">
        <w:rPr>
          <w:rFonts w:ascii="Times New Roman" w:hAnsi="Times New Roman" w:cs="Times New Roman"/>
          <w:sz w:val="24"/>
          <w:szCs w:val="24"/>
        </w:rPr>
        <w:t xml:space="preserve">tarafından </w:t>
      </w:r>
      <w:r w:rsidR="002F5FA0">
        <w:rPr>
          <w:rFonts w:ascii="Times New Roman" w:hAnsi="Times New Roman" w:cs="Times New Roman"/>
          <w:sz w:val="24"/>
          <w:szCs w:val="24"/>
        </w:rPr>
        <w:t xml:space="preserve">kendi birimlerinde </w:t>
      </w:r>
      <w:r w:rsidR="00100EDA" w:rsidRPr="00A31705">
        <w:rPr>
          <w:rFonts w:ascii="Times New Roman" w:hAnsi="Times New Roman" w:cs="Times New Roman"/>
          <w:sz w:val="24"/>
          <w:szCs w:val="24"/>
        </w:rPr>
        <w:t xml:space="preserve">çalışanlara </w:t>
      </w:r>
      <w:r w:rsidR="002F5FA0" w:rsidRPr="00A31705">
        <w:rPr>
          <w:rFonts w:ascii="Times New Roman" w:hAnsi="Times New Roman" w:cs="Times New Roman"/>
          <w:sz w:val="24"/>
          <w:szCs w:val="24"/>
        </w:rPr>
        <w:t xml:space="preserve">yılda en az bir kez </w:t>
      </w:r>
      <w:r w:rsidR="00100EDA" w:rsidRPr="00A31705">
        <w:rPr>
          <w:rFonts w:ascii="Times New Roman" w:hAnsi="Times New Roman" w:cs="Times New Roman"/>
          <w:sz w:val="24"/>
          <w:szCs w:val="24"/>
        </w:rPr>
        <w:t>KYS Temel eğitimi verilir.</w:t>
      </w:r>
      <w:r w:rsidR="008F2709" w:rsidRPr="00A31705">
        <w:rPr>
          <w:rFonts w:ascii="Times New Roman" w:hAnsi="Times New Roman" w:cs="Times New Roman"/>
          <w:sz w:val="24"/>
          <w:szCs w:val="24"/>
        </w:rPr>
        <w:t xml:space="preserve"> Bu </w:t>
      </w:r>
      <w:r w:rsidR="008740AF" w:rsidRPr="00A31705">
        <w:rPr>
          <w:rFonts w:ascii="Times New Roman" w:hAnsi="Times New Roman" w:cs="Times New Roman"/>
          <w:sz w:val="24"/>
          <w:szCs w:val="24"/>
        </w:rPr>
        <w:t>eğitimlerde özellikle kuruluş politikası,</w:t>
      </w:r>
      <w:r w:rsidR="008F2709" w:rsidRPr="00A31705">
        <w:rPr>
          <w:rFonts w:ascii="Times New Roman" w:hAnsi="Times New Roman" w:cs="Times New Roman"/>
          <w:sz w:val="24"/>
          <w:szCs w:val="24"/>
        </w:rPr>
        <w:t xml:space="preserve"> hedefler, birim do</w:t>
      </w:r>
      <w:r w:rsidR="002F5FA0">
        <w:rPr>
          <w:rFonts w:ascii="Times New Roman" w:hAnsi="Times New Roman" w:cs="Times New Roman"/>
          <w:sz w:val="24"/>
          <w:szCs w:val="24"/>
        </w:rPr>
        <w:t xml:space="preserve">kümantasyonu ve KYS </w:t>
      </w:r>
      <w:r w:rsidR="008740AF" w:rsidRPr="00A31705">
        <w:rPr>
          <w:rFonts w:ascii="Times New Roman" w:hAnsi="Times New Roman" w:cs="Times New Roman"/>
          <w:sz w:val="24"/>
          <w:szCs w:val="24"/>
        </w:rPr>
        <w:t>ile ilgili genel bilgilendirme yapılır.</w:t>
      </w:r>
      <w:r w:rsidR="00443ABF">
        <w:rPr>
          <w:rFonts w:ascii="Times New Roman" w:hAnsi="Times New Roman" w:cs="Times New Roman"/>
          <w:sz w:val="24"/>
          <w:szCs w:val="24"/>
        </w:rPr>
        <w:t xml:space="preserve"> </w:t>
      </w:r>
      <w:r w:rsidR="005154C7">
        <w:rPr>
          <w:rFonts w:ascii="Times New Roman" w:hAnsi="Times New Roman" w:cs="Times New Roman"/>
          <w:sz w:val="24"/>
          <w:szCs w:val="24"/>
        </w:rPr>
        <w:t xml:space="preserve">Ayrıca kişisel </w:t>
      </w:r>
      <w:r w:rsidR="00CE2CD5">
        <w:rPr>
          <w:rFonts w:ascii="Times New Roman" w:hAnsi="Times New Roman" w:cs="Times New Roman"/>
          <w:sz w:val="24"/>
          <w:szCs w:val="24"/>
        </w:rPr>
        <w:t>gelişim ve farkındalık eğitimleri verilmektedir.</w:t>
      </w:r>
    </w:p>
    <w:p w:rsidR="00CA7585" w:rsidRPr="00443ABF" w:rsidRDefault="00CA7585" w:rsidP="00F147EB">
      <w:pPr>
        <w:spacing w:before="120" w:after="120" w:line="240" w:lineRule="auto"/>
        <w:ind w:left="142" w:right="141" w:firstLine="425"/>
        <w:jc w:val="both"/>
        <w:rPr>
          <w:rFonts w:ascii="Times New Roman" w:hAnsi="Times New Roman" w:cs="Times New Roman"/>
          <w:b/>
          <w:sz w:val="24"/>
          <w:szCs w:val="24"/>
        </w:rPr>
      </w:pPr>
      <w:r w:rsidRPr="00443ABF">
        <w:rPr>
          <w:rFonts w:ascii="Times New Roman" w:hAnsi="Times New Roman" w:cs="Times New Roman"/>
          <w:b/>
          <w:sz w:val="24"/>
          <w:szCs w:val="24"/>
        </w:rPr>
        <w:t>7.4 İLETİŞİM</w:t>
      </w:r>
    </w:p>
    <w:p w:rsidR="00CE2CD5" w:rsidRPr="001B5C9E" w:rsidRDefault="008374CD" w:rsidP="00CE2CD5">
      <w:pPr>
        <w:spacing w:before="120" w:after="240" w:line="240" w:lineRule="auto"/>
        <w:ind w:left="142" w:right="141" w:firstLine="425"/>
        <w:jc w:val="both"/>
        <w:rPr>
          <w:rFonts w:ascii="Times New Roman" w:hAnsi="Times New Roman" w:cs="Times New Roman"/>
          <w:sz w:val="24"/>
          <w:szCs w:val="24"/>
        </w:rPr>
      </w:pPr>
      <w:r>
        <w:rPr>
          <w:rFonts w:ascii="Times New Roman" w:hAnsi="Times New Roman"/>
          <w:sz w:val="24"/>
          <w:szCs w:val="24"/>
        </w:rPr>
        <w:t>İl Müdürlüğümüzde</w:t>
      </w:r>
      <w:r w:rsidR="00CA7585" w:rsidRPr="00A31705">
        <w:rPr>
          <w:rFonts w:ascii="Times New Roman" w:hAnsi="Times New Roman" w:cs="Times New Roman"/>
          <w:sz w:val="24"/>
          <w:szCs w:val="24"/>
        </w:rPr>
        <w:t xml:space="preserve"> ça</w:t>
      </w:r>
      <w:r>
        <w:rPr>
          <w:rFonts w:ascii="Times New Roman" w:hAnsi="Times New Roman" w:cs="Times New Roman"/>
          <w:sz w:val="24"/>
          <w:szCs w:val="24"/>
        </w:rPr>
        <w:t>lışanlar arasında iletişim inter</w:t>
      </w:r>
      <w:r w:rsidR="00CA7585" w:rsidRPr="00A31705">
        <w:rPr>
          <w:rFonts w:ascii="Times New Roman" w:hAnsi="Times New Roman" w:cs="Times New Roman"/>
          <w:sz w:val="24"/>
          <w:szCs w:val="24"/>
        </w:rPr>
        <w:t xml:space="preserve">net, </w:t>
      </w:r>
      <w:r w:rsidR="00BD032A">
        <w:rPr>
          <w:rFonts w:ascii="Times New Roman" w:hAnsi="Times New Roman" w:cs="Times New Roman"/>
          <w:sz w:val="24"/>
          <w:szCs w:val="24"/>
        </w:rPr>
        <w:t xml:space="preserve">e-posta, </w:t>
      </w:r>
      <w:r w:rsidR="00CA7585" w:rsidRPr="00A31705">
        <w:rPr>
          <w:rFonts w:ascii="Times New Roman" w:hAnsi="Times New Roman" w:cs="Times New Roman"/>
          <w:sz w:val="24"/>
          <w:szCs w:val="24"/>
        </w:rPr>
        <w:t>sistem d</w:t>
      </w:r>
      <w:r w:rsidR="008F2709" w:rsidRPr="00A31705">
        <w:rPr>
          <w:rFonts w:ascii="Times New Roman" w:hAnsi="Times New Roman" w:cs="Times New Roman"/>
          <w:sz w:val="24"/>
          <w:szCs w:val="24"/>
        </w:rPr>
        <w:t>o</w:t>
      </w:r>
      <w:r w:rsidR="00CA7585" w:rsidRPr="00A31705">
        <w:rPr>
          <w:rFonts w:ascii="Times New Roman" w:hAnsi="Times New Roman" w:cs="Times New Roman"/>
          <w:sz w:val="24"/>
          <w:szCs w:val="24"/>
        </w:rPr>
        <w:t xml:space="preserve">kümantasyonu, toplantılar, duyurular yoluyla gerçekleşir. Vatandaş ya da diğer kamu kurumlarıyla iletişim yazışma, ziyaret, </w:t>
      </w:r>
      <w:r w:rsidR="00683026" w:rsidRPr="00A31705">
        <w:rPr>
          <w:rFonts w:ascii="Times New Roman" w:hAnsi="Times New Roman" w:cs="Times New Roman"/>
          <w:sz w:val="24"/>
          <w:szCs w:val="24"/>
        </w:rPr>
        <w:t xml:space="preserve">toplantılar, </w:t>
      </w:r>
      <w:r w:rsidR="00CA7585" w:rsidRPr="00A31705">
        <w:rPr>
          <w:rFonts w:ascii="Times New Roman" w:hAnsi="Times New Roman" w:cs="Times New Roman"/>
          <w:sz w:val="24"/>
          <w:szCs w:val="24"/>
        </w:rPr>
        <w:t>BİMER</w:t>
      </w:r>
      <w:r w:rsidR="00BD032A">
        <w:rPr>
          <w:rFonts w:ascii="Times New Roman" w:hAnsi="Times New Roman" w:cs="Times New Roman"/>
          <w:sz w:val="24"/>
          <w:szCs w:val="24"/>
        </w:rPr>
        <w:t>, Yeşil Masa, EBYS</w:t>
      </w:r>
      <w:r w:rsidR="006F3747">
        <w:rPr>
          <w:rFonts w:ascii="Times New Roman" w:hAnsi="Times New Roman" w:cs="Times New Roman"/>
          <w:sz w:val="24"/>
          <w:szCs w:val="24"/>
        </w:rPr>
        <w:t xml:space="preserve"> ve</w:t>
      </w:r>
      <w:r w:rsidR="00CB63DC" w:rsidRPr="00A31705">
        <w:rPr>
          <w:rFonts w:ascii="Times New Roman" w:hAnsi="Times New Roman" w:cs="Times New Roman"/>
          <w:sz w:val="24"/>
          <w:szCs w:val="24"/>
        </w:rPr>
        <w:t xml:space="preserve"> CİMER</w:t>
      </w:r>
      <w:r w:rsidR="00CA7585" w:rsidRPr="00A31705">
        <w:rPr>
          <w:rFonts w:ascii="Times New Roman" w:hAnsi="Times New Roman" w:cs="Times New Roman"/>
          <w:sz w:val="24"/>
          <w:szCs w:val="24"/>
        </w:rPr>
        <w:t xml:space="preserve"> yoluyla gerçekleşir.</w:t>
      </w:r>
    </w:p>
    <w:p w:rsidR="00CA7585" w:rsidRPr="002576CA" w:rsidRDefault="00CA7585" w:rsidP="00F147EB">
      <w:pPr>
        <w:spacing w:before="120" w:after="120" w:line="240" w:lineRule="auto"/>
        <w:ind w:right="141" w:firstLine="567"/>
        <w:jc w:val="both"/>
        <w:rPr>
          <w:rFonts w:ascii="Times New Roman" w:hAnsi="Times New Roman" w:cs="Times New Roman"/>
          <w:b/>
          <w:sz w:val="24"/>
          <w:szCs w:val="24"/>
        </w:rPr>
      </w:pPr>
      <w:r w:rsidRPr="002576CA">
        <w:rPr>
          <w:rFonts w:ascii="Times New Roman" w:hAnsi="Times New Roman" w:cs="Times New Roman"/>
          <w:b/>
          <w:sz w:val="24"/>
          <w:szCs w:val="24"/>
        </w:rPr>
        <w:t>7.5.1</w:t>
      </w:r>
      <w:r w:rsidR="008F2709" w:rsidRPr="002576CA">
        <w:rPr>
          <w:rFonts w:ascii="Times New Roman" w:hAnsi="Times New Roman" w:cs="Times New Roman"/>
          <w:b/>
          <w:sz w:val="24"/>
          <w:szCs w:val="24"/>
        </w:rPr>
        <w:t xml:space="preserve"> </w:t>
      </w:r>
      <w:r w:rsidR="005E300B" w:rsidRPr="002576CA">
        <w:rPr>
          <w:rFonts w:ascii="Times New Roman" w:hAnsi="Times New Roman" w:cs="Times New Roman"/>
          <w:b/>
          <w:sz w:val="24"/>
          <w:szCs w:val="24"/>
        </w:rPr>
        <w:t>D</w:t>
      </w:r>
      <w:r w:rsidR="008F2709" w:rsidRPr="002576CA">
        <w:rPr>
          <w:rFonts w:ascii="Times New Roman" w:hAnsi="Times New Roman" w:cs="Times New Roman"/>
          <w:b/>
          <w:sz w:val="24"/>
          <w:szCs w:val="24"/>
        </w:rPr>
        <w:t>O</w:t>
      </w:r>
      <w:r w:rsidR="005E300B" w:rsidRPr="002576CA">
        <w:rPr>
          <w:rFonts w:ascii="Times New Roman" w:hAnsi="Times New Roman" w:cs="Times New Roman"/>
          <w:b/>
          <w:sz w:val="24"/>
          <w:szCs w:val="24"/>
        </w:rPr>
        <w:t>KÜMANTE EDİLMİŞ BİLGİ</w:t>
      </w:r>
    </w:p>
    <w:p w:rsidR="005E300B" w:rsidRPr="00A31705" w:rsidRDefault="008374CD" w:rsidP="00F147EB">
      <w:pPr>
        <w:spacing w:before="120" w:after="120" w:line="240" w:lineRule="auto"/>
        <w:ind w:left="142" w:right="141" w:firstLine="426"/>
        <w:jc w:val="both"/>
        <w:rPr>
          <w:rFonts w:ascii="Times New Roman" w:hAnsi="Times New Roman" w:cs="Times New Roman"/>
          <w:sz w:val="24"/>
          <w:szCs w:val="24"/>
        </w:rPr>
      </w:pPr>
      <w:r>
        <w:rPr>
          <w:rFonts w:ascii="Times New Roman" w:hAnsi="Times New Roman"/>
          <w:sz w:val="24"/>
          <w:szCs w:val="24"/>
        </w:rPr>
        <w:t>İl Müdürlüğümüzde</w:t>
      </w:r>
      <w:r w:rsidR="00CB63DC" w:rsidRPr="00A31705">
        <w:rPr>
          <w:rFonts w:ascii="Times New Roman" w:hAnsi="Times New Roman" w:cs="Times New Roman"/>
          <w:sz w:val="24"/>
          <w:szCs w:val="24"/>
        </w:rPr>
        <w:t xml:space="preserve"> </w:t>
      </w:r>
      <w:r w:rsidR="005E300B" w:rsidRPr="00A31705">
        <w:rPr>
          <w:rFonts w:ascii="Times New Roman" w:hAnsi="Times New Roman" w:cs="Times New Roman"/>
          <w:sz w:val="24"/>
          <w:szCs w:val="24"/>
        </w:rPr>
        <w:t>KYS uygulaması için standardın istediği d</w:t>
      </w:r>
      <w:r w:rsidR="008F2709" w:rsidRPr="00A31705">
        <w:rPr>
          <w:rFonts w:ascii="Times New Roman" w:hAnsi="Times New Roman" w:cs="Times New Roman"/>
          <w:sz w:val="24"/>
          <w:szCs w:val="24"/>
        </w:rPr>
        <w:t>o</w:t>
      </w:r>
      <w:r w:rsidR="005E300B" w:rsidRPr="00A31705">
        <w:rPr>
          <w:rFonts w:ascii="Times New Roman" w:hAnsi="Times New Roman" w:cs="Times New Roman"/>
          <w:sz w:val="24"/>
          <w:szCs w:val="24"/>
        </w:rPr>
        <w:t>kümanlara ek olarak KEK, prosedür, talimat ve iş akışları oluşturulmuş ve personel erişimine açılmıştır.</w:t>
      </w:r>
      <w:r w:rsidR="002576CA">
        <w:rPr>
          <w:rFonts w:ascii="Times New Roman" w:hAnsi="Times New Roman" w:cs="Times New Roman"/>
          <w:sz w:val="24"/>
          <w:szCs w:val="24"/>
        </w:rPr>
        <w:t xml:space="preserve"> </w:t>
      </w:r>
    </w:p>
    <w:p w:rsidR="00804CDA" w:rsidRPr="00A31705" w:rsidRDefault="008374CD" w:rsidP="00F147EB">
      <w:pPr>
        <w:autoSpaceDE w:val="0"/>
        <w:autoSpaceDN w:val="0"/>
        <w:adjustRightInd w:val="0"/>
        <w:spacing w:before="120" w:after="120" w:line="240" w:lineRule="auto"/>
        <w:ind w:left="142" w:right="141" w:firstLine="426"/>
        <w:jc w:val="both"/>
        <w:rPr>
          <w:rFonts w:ascii="Times New Roman" w:hAnsi="Times New Roman" w:cs="Times New Roman"/>
          <w:color w:val="000000" w:themeColor="text1"/>
          <w:sz w:val="24"/>
          <w:szCs w:val="24"/>
        </w:rPr>
      </w:pPr>
      <w:r>
        <w:rPr>
          <w:rFonts w:ascii="Times New Roman" w:hAnsi="Times New Roman"/>
          <w:sz w:val="24"/>
          <w:szCs w:val="24"/>
        </w:rPr>
        <w:t>İl Müdürlüğümüz</w:t>
      </w:r>
      <w:r w:rsidR="00804CDA" w:rsidRPr="00A31705">
        <w:rPr>
          <w:rFonts w:ascii="Times New Roman" w:hAnsi="Times New Roman" w:cs="Times New Roman"/>
          <w:color w:val="000000" w:themeColor="text1"/>
          <w:sz w:val="24"/>
          <w:szCs w:val="24"/>
        </w:rPr>
        <w:t>, TS EN ISO 9001:2015 şartlar</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na uygun olarak Kalite Yönetim Sistemi olu</w:t>
      </w:r>
      <w:r w:rsidR="00804CDA" w:rsidRPr="00A31705">
        <w:rPr>
          <w:rFonts w:ascii="Times New Roman" w:eastAsia="TimesNewRomanPSMT" w:hAnsi="Times New Roman" w:cs="Times New Roman"/>
          <w:color w:val="000000" w:themeColor="text1"/>
          <w:sz w:val="24"/>
          <w:szCs w:val="24"/>
        </w:rPr>
        <w:t>ş</w:t>
      </w:r>
      <w:r w:rsidR="00804CDA" w:rsidRPr="00A31705">
        <w:rPr>
          <w:rFonts w:ascii="Times New Roman" w:hAnsi="Times New Roman" w:cs="Times New Roman"/>
          <w:color w:val="000000" w:themeColor="text1"/>
          <w:sz w:val="24"/>
          <w:szCs w:val="24"/>
        </w:rPr>
        <w:t>turmu</w:t>
      </w:r>
      <w:r w:rsidR="00804CDA" w:rsidRPr="00A31705">
        <w:rPr>
          <w:rFonts w:ascii="Times New Roman" w:eastAsia="TimesNewRomanPSMT" w:hAnsi="Times New Roman" w:cs="Times New Roman"/>
          <w:color w:val="000000" w:themeColor="text1"/>
          <w:sz w:val="24"/>
          <w:szCs w:val="24"/>
        </w:rPr>
        <w:t>ş</w:t>
      </w:r>
      <w:r w:rsidR="00804CDA" w:rsidRPr="00A31705">
        <w:rPr>
          <w:rFonts w:ascii="Times New Roman" w:hAnsi="Times New Roman" w:cs="Times New Roman"/>
          <w:color w:val="000000" w:themeColor="text1"/>
          <w:sz w:val="24"/>
          <w:szCs w:val="24"/>
        </w:rPr>
        <w:t>, dokümante etmi</w:t>
      </w:r>
      <w:r w:rsidR="00804CDA" w:rsidRPr="00A31705">
        <w:rPr>
          <w:rFonts w:ascii="Times New Roman" w:eastAsia="TimesNewRomanPSMT" w:hAnsi="Times New Roman" w:cs="Times New Roman"/>
          <w:color w:val="000000" w:themeColor="text1"/>
          <w:sz w:val="24"/>
          <w:szCs w:val="24"/>
        </w:rPr>
        <w:t xml:space="preserve">ş </w:t>
      </w:r>
      <w:r w:rsidR="00804CDA" w:rsidRPr="00A31705">
        <w:rPr>
          <w:rFonts w:ascii="Times New Roman" w:hAnsi="Times New Roman" w:cs="Times New Roman"/>
          <w:color w:val="000000" w:themeColor="text1"/>
          <w:sz w:val="24"/>
          <w:szCs w:val="24"/>
        </w:rPr>
        <w:t>ve uygulamaktad</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r. Bu El Kitab</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 T.C. Gıda Tarım ve Hayvancılık Bakanlığı</w:t>
      </w:r>
      <w:r w:rsidR="00804CDA" w:rsidRPr="00A31705">
        <w:rPr>
          <w:rFonts w:ascii="Times New Roman" w:eastAsia="TimesNewRomanPSMT" w:hAnsi="Times New Roman" w:cs="Times New Roman"/>
          <w:color w:val="000000" w:themeColor="text1"/>
          <w:sz w:val="24"/>
          <w:szCs w:val="24"/>
        </w:rPr>
        <w:t xml:space="preserve"> </w:t>
      </w:r>
      <w:r w:rsidR="00804CDA" w:rsidRPr="00A31705">
        <w:rPr>
          <w:rFonts w:ascii="Times New Roman" w:hAnsi="Times New Roman" w:cs="Times New Roman"/>
          <w:color w:val="000000" w:themeColor="text1"/>
          <w:sz w:val="24"/>
          <w:szCs w:val="24"/>
        </w:rPr>
        <w:t>Merkez Te</w:t>
      </w:r>
      <w:r w:rsidR="00804CDA" w:rsidRPr="00A31705">
        <w:rPr>
          <w:rFonts w:ascii="Times New Roman" w:eastAsia="TimesNewRomanPSMT" w:hAnsi="Times New Roman" w:cs="Times New Roman"/>
          <w:color w:val="000000" w:themeColor="text1"/>
          <w:sz w:val="24"/>
          <w:szCs w:val="24"/>
        </w:rPr>
        <w:t>ş</w:t>
      </w:r>
      <w:r w:rsidR="00804CDA" w:rsidRPr="00A31705">
        <w:rPr>
          <w:rFonts w:ascii="Times New Roman" w:hAnsi="Times New Roman" w:cs="Times New Roman"/>
          <w:color w:val="000000" w:themeColor="text1"/>
          <w:sz w:val="24"/>
          <w:szCs w:val="24"/>
        </w:rPr>
        <w:t>kilat</w:t>
      </w:r>
      <w:r w:rsidR="00804CDA" w:rsidRPr="00A31705">
        <w:rPr>
          <w:rFonts w:ascii="Times New Roman" w:eastAsia="TimesNewRomanPSMT" w:hAnsi="Times New Roman" w:cs="Times New Roman"/>
          <w:color w:val="000000" w:themeColor="text1"/>
          <w:sz w:val="24"/>
          <w:szCs w:val="24"/>
        </w:rPr>
        <w:t>ı Birimlerinin</w:t>
      </w:r>
      <w:r w:rsidR="002576CA">
        <w:rPr>
          <w:rFonts w:ascii="Times New Roman" w:hAnsi="Times New Roman" w:cs="Times New Roman"/>
          <w:color w:val="000000" w:themeColor="text1"/>
          <w:sz w:val="24"/>
          <w:szCs w:val="24"/>
        </w:rPr>
        <w:t xml:space="preserve"> Kalite Yönetim Sistemi</w:t>
      </w:r>
      <w:r w:rsidR="00804CDA" w:rsidRPr="00A31705">
        <w:rPr>
          <w:rFonts w:ascii="Times New Roman" w:hAnsi="Times New Roman" w:cs="Times New Roman"/>
          <w:color w:val="000000" w:themeColor="text1"/>
          <w:sz w:val="24"/>
          <w:szCs w:val="24"/>
        </w:rPr>
        <w:t>ni aç</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klar, gereklilikleri tan</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mlar ve sorumluluklar</w:t>
      </w:r>
      <w:r w:rsidR="00804CDA" w:rsidRPr="00A31705">
        <w:rPr>
          <w:rFonts w:ascii="Times New Roman" w:eastAsia="TimesNewRomanPSMT" w:hAnsi="Times New Roman" w:cs="Times New Roman"/>
          <w:color w:val="000000" w:themeColor="text1"/>
          <w:sz w:val="24"/>
          <w:szCs w:val="24"/>
        </w:rPr>
        <w:t xml:space="preserve">ı </w:t>
      </w:r>
      <w:r w:rsidR="00804CDA" w:rsidRPr="00A31705">
        <w:rPr>
          <w:rFonts w:ascii="Times New Roman" w:hAnsi="Times New Roman" w:cs="Times New Roman"/>
          <w:color w:val="000000" w:themeColor="text1"/>
          <w:sz w:val="24"/>
          <w:szCs w:val="24"/>
        </w:rPr>
        <w:t xml:space="preserve">tayin eder. </w:t>
      </w:r>
    </w:p>
    <w:p w:rsidR="005E300B" w:rsidRPr="00A31705" w:rsidRDefault="009F7A42" w:rsidP="008817EB">
      <w:pPr>
        <w:autoSpaceDE w:val="0"/>
        <w:autoSpaceDN w:val="0"/>
        <w:adjustRightInd w:val="0"/>
        <w:spacing w:before="120" w:after="240" w:line="240" w:lineRule="auto"/>
        <w:ind w:left="284" w:right="142" w:firstLine="425"/>
        <w:jc w:val="both"/>
        <w:rPr>
          <w:rFonts w:ascii="Times New Roman" w:hAnsi="Times New Roman" w:cs="Times New Roman"/>
          <w:color w:val="000000" w:themeColor="text1"/>
          <w:sz w:val="24"/>
          <w:szCs w:val="24"/>
        </w:rPr>
      </w:pPr>
      <w:r w:rsidRPr="00A31705">
        <w:rPr>
          <w:rFonts w:ascii="Times New Roman" w:hAnsi="Times New Roman" w:cs="Times New Roman"/>
          <w:color w:val="000000" w:themeColor="text1"/>
          <w:sz w:val="24"/>
          <w:szCs w:val="24"/>
        </w:rPr>
        <w:lastRenderedPageBreak/>
        <w:t>KYS dokümantasyonu</w:t>
      </w:r>
      <w:r w:rsidR="00804CDA" w:rsidRPr="00A31705">
        <w:rPr>
          <w:rFonts w:ascii="Times New Roman" w:hAnsi="Times New Roman" w:cs="Times New Roman"/>
          <w:color w:val="000000" w:themeColor="text1"/>
          <w:sz w:val="24"/>
          <w:szCs w:val="24"/>
        </w:rPr>
        <w:t>; Kalite Politikas</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 Kalite El Kitab</w:t>
      </w:r>
      <w:r w:rsidR="00804CDA" w:rsidRPr="00A31705">
        <w:rPr>
          <w:rFonts w:ascii="Times New Roman" w:eastAsia="TimesNewRomanPSMT" w:hAnsi="Times New Roman" w:cs="Times New Roman"/>
          <w:color w:val="000000" w:themeColor="text1"/>
          <w:sz w:val="24"/>
          <w:szCs w:val="24"/>
        </w:rPr>
        <w:t>ı</w:t>
      </w:r>
      <w:r w:rsidR="00804CDA" w:rsidRPr="00A31705">
        <w:rPr>
          <w:rFonts w:ascii="Times New Roman" w:hAnsi="Times New Roman" w:cs="Times New Roman"/>
          <w:color w:val="000000" w:themeColor="text1"/>
          <w:sz w:val="24"/>
          <w:szCs w:val="24"/>
        </w:rPr>
        <w:t xml:space="preserve">, </w:t>
      </w:r>
      <w:r w:rsidR="00707418">
        <w:rPr>
          <w:rFonts w:ascii="Times New Roman" w:hAnsi="Times New Roman" w:cs="Times New Roman"/>
          <w:color w:val="000000" w:themeColor="text1"/>
          <w:sz w:val="24"/>
          <w:szCs w:val="24"/>
        </w:rPr>
        <w:t>Süreç</w:t>
      </w:r>
      <w:r w:rsidR="00804CDA" w:rsidRPr="00A31705">
        <w:rPr>
          <w:rFonts w:ascii="Times New Roman" w:hAnsi="Times New Roman" w:cs="Times New Roman"/>
          <w:color w:val="000000" w:themeColor="text1"/>
          <w:sz w:val="24"/>
          <w:szCs w:val="24"/>
        </w:rPr>
        <w:t xml:space="preserve">ler, Prosedürler, Talimatlar, İş Akış Şemaları, </w:t>
      </w:r>
      <w:r w:rsidR="005205DE">
        <w:rPr>
          <w:rFonts w:ascii="Times New Roman" w:hAnsi="Times New Roman" w:cs="Times New Roman"/>
          <w:color w:val="000000" w:themeColor="text1"/>
          <w:sz w:val="24"/>
          <w:szCs w:val="24"/>
        </w:rPr>
        <w:t xml:space="preserve">Görev Tanımları, </w:t>
      </w:r>
      <w:r w:rsidRPr="00A31705">
        <w:rPr>
          <w:rFonts w:ascii="Times New Roman" w:hAnsi="Times New Roman" w:cs="Times New Roman"/>
          <w:color w:val="000000" w:themeColor="text1"/>
          <w:sz w:val="24"/>
          <w:szCs w:val="24"/>
        </w:rPr>
        <w:t>Listeler, Formlar v</w:t>
      </w:r>
      <w:r w:rsidR="00804CDA" w:rsidRPr="00A31705">
        <w:rPr>
          <w:rFonts w:ascii="Times New Roman" w:hAnsi="Times New Roman" w:cs="Times New Roman"/>
          <w:color w:val="000000" w:themeColor="text1"/>
          <w:sz w:val="24"/>
          <w:szCs w:val="24"/>
        </w:rPr>
        <w:t>b. iç kaynakl</w:t>
      </w:r>
      <w:r w:rsidR="00804CDA" w:rsidRPr="00A31705">
        <w:rPr>
          <w:rFonts w:ascii="Times New Roman" w:eastAsia="TimesNewRomanPSMT" w:hAnsi="Times New Roman" w:cs="Times New Roman"/>
          <w:color w:val="000000" w:themeColor="text1"/>
          <w:sz w:val="24"/>
          <w:szCs w:val="24"/>
        </w:rPr>
        <w:t xml:space="preserve">ı </w:t>
      </w:r>
      <w:r w:rsidR="00804CDA" w:rsidRPr="00A31705">
        <w:rPr>
          <w:rFonts w:ascii="Times New Roman" w:hAnsi="Times New Roman" w:cs="Times New Roman"/>
          <w:color w:val="000000" w:themeColor="text1"/>
          <w:sz w:val="24"/>
          <w:szCs w:val="24"/>
        </w:rPr>
        <w:t>dokümanlar ile d</w:t>
      </w:r>
      <w:r w:rsidR="00804CDA" w:rsidRPr="00A31705">
        <w:rPr>
          <w:rFonts w:ascii="Times New Roman" w:eastAsia="TimesNewRomanPSMT" w:hAnsi="Times New Roman" w:cs="Times New Roman"/>
          <w:color w:val="000000" w:themeColor="text1"/>
          <w:sz w:val="24"/>
          <w:szCs w:val="24"/>
        </w:rPr>
        <w:t xml:space="preserve">ış </w:t>
      </w:r>
      <w:r w:rsidR="00804CDA" w:rsidRPr="00A31705">
        <w:rPr>
          <w:rFonts w:ascii="Times New Roman" w:hAnsi="Times New Roman" w:cs="Times New Roman"/>
          <w:color w:val="000000" w:themeColor="text1"/>
          <w:sz w:val="24"/>
          <w:szCs w:val="24"/>
        </w:rPr>
        <w:t>kaynakl</w:t>
      </w:r>
      <w:r w:rsidR="00804CDA" w:rsidRPr="00A31705">
        <w:rPr>
          <w:rFonts w:ascii="Times New Roman" w:eastAsia="TimesNewRomanPSMT" w:hAnsi="Times New Roman" w:cs="Times New Roman"/>
          <w:color w:val="000000" w:themeColor="text1"/>
          <w:sz w:val="24"/>
          <w:szCs w:val="24"/>
        </w:rPr>
        <w:t xml:space="preserve">ı </w:t>
      </w:r>
      <w:r w:rsidR="00804CDA" w:rsidRPr="00A31705">
        <w:rPr>
          <w:rFonts w:ascii="Times New Roman" w:hAnsi="Times New Roman" w:cs="Times New Roman"/>
          <w:color w:val="000000" w:themeColor="text1"/>
          <w:sz w:val="24"/>
          <w:szCs w:val="24"/>
        </w:rPr>
        <w:t>dokümanlarda toplanm</w:t>
      </w:r>
      <w:r w:rsidR="00804CDA" w:rsidRPr="00A31705">
        <w:rPr>
          <w:rFonts w:ascii="Times New Roman" w:eastAsia="TimesNewRomanPSMT" w:hAnsi="Times New Roman" w:cs="Times New Roman"/>
          <w:color w:val="000000" w:themeColor="text1"/>
          <w:sz w:val="24"/>
          <w:szCs w:val="24"/>
        </w:rPr>
        <w:t>ıştı</w:t>
      </w:r>
      <w:r w:rsidR="00804CDA" w:rsidRPr="00A31705">
        <w:rPr>
          <w:rFonts w:ascii="Times New Roman" w:hAnsi="Times New Roman" w:cs="Times New Roman"/>
          <w:color w:val="000000" w:themeColor="text1"/>
          <w:sz w:val="24"/>
          <w:szCs w:val="24"/>
        </w:rPr>
        <w:t xml:space="preserve">r. </w:t>
      </w:r>
    </w:p>
    <w:p w:rsidR="005E300B" w:rsidRPr="00015208" w:rsidRDefault="005E300B" w:rsidP="00F147EB">
      <w:pPr>
        <w:spacing w:before="120" w:after="120" w:line="240" w:lineRule="auto"/>
        <w:ind w:left="142" w:right="141" w:firstLine="566"/>
        <w:jc w:val="both"/>
        <w:rPr>
          <w:rFonts w:ascii="Times New Roman" w:hAnsi="Times New Roman" w:cs="Times New Roman"/>
          <w:b/>
          <w:sz w:val="24"/>
          <w:szCs w:val="24"/>
        </w:rPr>
      </w:pPr>
      <w:r w:rsidRPr="00015208">
        <w:rPr>
          <w:rFonts w:ascii="Times New Roman" w:hAnsi="Times New Roman" w:cs="Times New Roman"/>
          <w:b/>
          <w:sz w:val="24"/>
          <w:szCs w:val="24"/>
        </w:rPr>
        <w:t>7.5.2 OLUŞTURMA VE GÜNCELLEME</w:t>
      </w:r>
      <w:r w:rsidR="002576CA" w:rsidRPr="00015208">
        <w:rPr>
          <w:rFonts w:ascii="Times New Roman" w:hAnsi="Times New Roman" w:cs="Times New Roman"/>
          <w:b/>
          <w:sz w:val="24"/>
          <w:szCs w:val="24"/>
        </w:rPr>
        <w:t xml:space="preserve"> </w:t>
      </w:r>
    </w:p>
    <w:p w:rsidR="00D27AEC" w:rsidRDefault="005E300B" w:rsidP="008817EB">
      <w:pPr>
        <w:spacing w:before="120" w:after="240" w:line="240" w:lineRule="auto"/>
        <w:ind w:left="284" w:right="142" w:firstLine="425"/>
        <w:jc w:val="both"/>
        <w:rPr>
          <w:rFonts w:ascii="Times New Roman" w:hAnsi="Times New Roman" w:cs="Times New Roman"/>
          <w:sz w:val="24"/>
          <w:szCs w:val="24"/>
        </w:rPr>
      </w:pPr>
      <w:r w:rsidRPr="00015208">
        <w:rPr>
          <w:rFonts w:ascii="Times New Roman" w:hAnsi="Times New Roman" w:cs="Times New Roman"/>
          <w:sz w:val="24"/>
          <w:szCs w:val="24"/>
        </w:rPr>
        <w:t>KYS doküman yapısının oluşturulması, formatı,</w:t>
      </w:r>
      <w:r w:rsidR="008F2709" w:rsidRPr="00015208">
        <w:rPr>
          <w:rFonts w:ascii="Times New Roman" w:hAnsi="Times New Roman" w:cs="Times New Roman"/>
          <w:sz w:val="24"/>
          <w:szCs w:val="24"/>
        </w:rPr>
        <w:t xml:space="preserve"> </w:t>
      </w:r>
      <w:r w:rsidRPr="00015208">
        <w:rPr>
          <w:rFonts w:ascii="Times New Roman" w:hAnsi="Times New Roman" w:cs="Times New Roman"/>
          <w:sz w:val="24"/>
          <w:szCs w:val="24"/>
        </w:rPr>
        <w:t xml:space="preserve">güncelleme </w:t>
      </w:r>
      <w:r w:rsidRPr="00CF303F">
        <w:rPr>
          <w:rFonts w:ascii="Times New Roman" w:hAnsi="Times New Roman" w:cs="Times New Roman"/>
          <w:sz w:val="24"/>
          <w:szCs w:val="24"/>
        </w:rPr>
        <w:t xml:space="preserve">yöntemleri </w:t>
      </w:r>
      <w:r w:rsidR="002576CA" w:rsidRPr="00CF303F">
        <w:rPr>
          <w:rFonts w:ascii="Times New Roman" w:hAnsi="Times New Roman"/>
          <w:sz w:val="24"/>
          <w:szCs w:val="24"/>
        </w:rPr>
        <w:t>GTHB</w:t>
      </w:r>
      <w:r w:rsidR="00CF303F">
        <w:rPr>
          <w:rFonts w:ascii="Times New Roman" w:hAnsi="Times New Roman"/>
          <w:sz w:val="24"/>
          <w:szCs w:val="24"/>
        </w:rPr>
        <w:t>_17</w:t>
      </w:r>
      <w:r w:rsidR="00D27AEC" w:rsidRPr="00CF303F">
        <w:rPr>
          <w:rFonts w:ascii="Times New Roman" w:hAnsi="Times New Roman"/>
          <w:sz w:val="24"/>
          <w:szCs w:val="24"/>
        </w:rPr>
        <w:t>_İLM</w:t>
      </w:r>
      <w:r w:rsidR="0088797A" w:rsidRPr="00CF303F">
        <w:rPr>
          <w:rFonts w:ascii="Times New Roman" w:hAnsi="Times New Roman"/>
          <w:sz w:val="24"/>
          <w:szCs w:val="24"/>
        </w:rPr>
        <w:t>_PRD</w:t>
      </w:r>
      <w:r w:rsidR="00D27AEC" w:rsidRPr="00CF303F">
        <w:rPr>
          <w:rFonts w:ascii="Times New Roman" w:hAnsi="Times New Roman"/>
          <w:sz w:val="24"/>
          <w:szCs w:val="24"/>
        </w:rPr>
        <w:t xml:space="preserve">.03 </w:t>
      </w:r>
      <w:r w:rsidRPr="00015208">
        <w:rPr>
          <w:rFonts w:ascii="Times New Roman" w:hAnsi="Times New Roman" w:cs="Times New Roman"/>
          <w:sz w:val="24"/>
          <w:szCs w:val="24"/>
        </w:rPr>
        <w:t xml:space="preserve">no.lu </w:t>
      </w:r>
      <w:r w:rsidR="002653DD" w:rsidRPr="00015208">
        <w:rPr>
          <w:rFonts w:ascii="Times New Roman" w:hAnsi="Times New Roman"/>
          <w:sz w:val="24"/>
          <w:szCs w:val="28"/>
        </w:rPr>
        <w:t>Doküman Kontrolü ve Kayıt Prosedüründe</w:t>
      </w:r>
      <w:r w:rsidR="002653DD" w:rsidRPr="00015208">
        <w:rPr>
          <w:rFonts w:ascii="Times New Roman" w:hAnsi="Times New Roman" w:cs="Times New Roman"/>
          <w:szCs w:val="24"/>
        </w:rPr>
        <w:t xml:space="preserve"> </w:t>
      </w:r>
      <w:r w:rsidRPr="00015208">
        <w:rPr>
          <w:rFonts w:ascii="Times New Roman" w:hAnsi="Times New Roman" w:cs="Times New Roman"/>
          <w:sz w:val="24"/>
          <w:szCs w:val="24"/>
        </w:rPr>
        <w:t>açıklanmıştır.</w:t>
      </w:r>
      <w:r w:rsidR="002576CA" w:rsidRPr="00015208">
        <w:rPr>
          <w:rFonts w:ascii="Times New Roman" w:hAnsi="Times New Roman" w:cs="Times New Roman"/>
          <w:sz w:val="24"/>
          <w:szCs w:val="24"/>
        </w:rPr>
        <w:t xml:space="preserve"> </w:t>
      </w:r>
    </w:p>
    <w:p w:rsidR="002931AC" w:rsidRDefault="002931AC" w:rsidP="002931AC">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2931AC" w:rsidRDefault="002931AC" w:rsidP="002931AC">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Doküman Kontrolü ve Kayıt Prosedürü ( GTHB_17_İLM_PRD.03)</w:t>
      </w:r>
    </w:p>
    <w:p w:rsidR="002931AC" w:rsidRPr="002931AC" w:rsidRDefault="002931AC" w:rsidP="002931AC">
      <w:pPr>
        <w:pStyle w:val="ListeParagraf"/>
        <w:spacing w:before="120" w:after="120" w:line="240" w:lineRule="auto"/>
        <w:ind w:left="927" w:right="283"/>
        <w:jc w:val="both"/>
        <w:rPr>
          <w:rFonts w:ascii="Times New Roman" w:hAnsi="Times New Roman" w:cs="Times New Roman"/>
          <w:b/>
          <w:sz w:val="24"/>
          <w:szCs w:val="24"/>
        </w:rPr>
      </w:pPr>
    </w:p>
    <w:p w:rsidR="005E300B" w:rsidRPr="00015208" w:rsidRDefault="005E300B" w:rsidP="008817EB">
      <w:pPr>
        <w:spacing w:before="120" w:after="120" w:line="240" w:lineRule="auto"/>
        <w:ind w:left="284" w:right="141" w:firstLine="425"/>
        <w:jc w:val="both"/>
        <w:rPr>
          <w:rFonts w:ascii="Times New Roman" w:hAnsi="Times New Roman" w:cs="Times New Roman"/>
          <w:b/>
          <w:sz w:val="24"/>
          <w:szCs w:val="24"/>
        </w:rPr>
      </w:pPr>
      <w:r w:rsidRPr="00015208">
        <w:rPr>
          <w:rFonts w:ascii="Times New Roman" w:hAnsi="Times New Roman" w:cs="Times New Roman"/>
          <w:b/>
          <w:sz w:val="24"/>
          <w:szCs w:val="24"/>
        </w:rPr>
        <w:t>7.5.3 D</w:t>
      </w:r>
      <w:r w:rsidR="008F2709" w:rsidRPr="00015208">
        <w:rPr>
          <w:rFonts w:ascii="Times New Roman" w:hAnsi="Times New Roman" w:cs="Times New Roman"/>
          <w:b/>
          <w:sz w:val="24"/>
          <w:szCs w:val="24"/>
        </w:rPr>
        <w:t>O</w:t>
      </w:r>
      <w:r w:rsidRPr="00015208">
        <w:rPr>
          <w:rFonts w:ascii="Times New Roman" w:hAnsi="Times New Roman" w:cs="Times New Roman"/>
          <w:b/>
          <w:sz w:val="24"/>
          <w:szCs w:val="24"/>
        </w:rPr>
        <w:t>KÜMANTE EDİLMİŞ BİLGİNİN KONTROLU</w:t>
      </w:r>
    </w:p>
    <w:p w:rsidR="002576CA" w:rsidRDefault="005A7E2E" w:rsidP="008817EB">
      <w:pPr>
        <w:spacing w:before="120" w:after="240" w:line="240" w:lineRule="auto"/>
        <w:ind w:left="284" w:right="142" w:firstLine="425"/>
        <w:jc w:val="both"/>
        <w:rPr>
          <w:rFonts w:ascii="Times New Roman" w:hAnsi="Times New Roman" w:cs="Times New Roman"/>
          <w:sz w:val="24"/>
          <w:szCs w:val="24"/>
        </w:rPr>
      </w:pPr>
      <w:r w:rsidRPr="00015208">
        <w:rPr>
          <w:rFonts w:ascii="Times New Roman" w:hAnsi="Times New Roman" w:cs="Times New Roman"/>
          <w:sz w:val="24"/>
          <w:szCs w:val="24"/>
        </w:rPr>
        <w:t>KYS d</w:t>
      </w:r>
      <w:r w:rsidR="008F2709" w:rsidRPr="00015208">
        <w:rPr>
          <w:rFonts w:ascii="Times New Roman" w:hAnsi="Times New Roman" w:cs="Times New Roman"/>
          <w:sz w:val="24"/>
          <w:szCs w:val="24"/>
        </w:rPr>
        <w:t>o</w:t>
      </w:r>
      <w:r w:rsidRPr="00015208">
        <w:rPr>
          <w:rFonts w:ascii="Times New Roman" w:hAnsi="Times New Roman" w:cs="Times New Roman"/>
          <w:sz w:val="24"/>
          <w:szCs w:val="24"/>
        </w:rPr>
        <w:t>kümanlarının dağıtımı, erişimi, revizyonu ve dış kaynaklı d</w:t>
      </w:r>
      <w:r w:rsidR="008F2709" w:rsidRPr="00015208">
        <w:rPr>
          <w:rFonts w:ascii="Times New Roman" w:hAnsi="Times New Roman" w:cs="Times New Roman"/>
          <w:sz w:val="24"/>
          <w:szCs w:val="24"/>
        </w:rPr>
        <w:t>o</w:t>
      </w:r>
      <w:r w:rsidRPr="00015208">
        <w:rPr>
          <w:rFonts w:ascii="Times New Roman" w:hAnsi="Times New Roman" w:cs="Times New Roman"/>
          <w:sz w:val="24"/>
          <w:szCs w:val="24"/>
        </w:rPr>
        <w:t>kümante edilmiş bilginin güncellik yöntemi</w:t>
      </w:r>
      <w:r w:rsidR="002653DD" w:rsidRPr="00015208">
        <w:rPr>
          <w:rFonts w:ascii="Times New Roman" w:hAnsi="Times New Roman" w:cs="Times New Roman"/>
          <w:sz w:val="24"/>
          <w:szCs w:val="24"/>
        </w:rPr>
        <w:t xml:space="preserve"> ve</w:t>
      </w:r>
      <w:r w:rsidRPr="00015208">
        <w:rPr>
          <w:rFonts w:ascii="Times New Roman" w:hAnsi="Times New Roman" w:cs="Times New Roman"/>
          <w:sz w:val="24"/>
          <w:szCs w:val="24"/>
        </w:rPr>
        <w:t xml:space="preserve"> </w:t>
      </w:r>
      <w:r w:rsidR="002653DD" w:rsidRPr="00015208">
        <w:rPr>
          <w:rFonts w:ascii="Times New Roman" w:hAnsi="Times New Roman" w:cs="Times New Roman"/>
          <w:sz w:val="24"/>
          <w:szCs w:val="24"/>
        </w:rPr>
        <w:t>u</w:t>
      </w:r>
      <w:r w:rsidR="002653DD" w:rsidRPr="00015208">
        <w:rPr>
          <w:rFonts w:ascii="Times New Roman" w:hAnsi="Times New Roman" w:cs="Times New Roman"/>
          <w:kern w:val="24"/>
          <w:sz w:val="24"/>
          <w:szCs w:val="24"/>
        </w:rPr>
        <w:t xml:space="preserve">ygunluğun delili olarak muhafaza edilen dokümante edilmiş bilginin istenmeyen değişikliklere karşı </w:t>
      </w:r>
      <w:r w:rsidR="002653DD" w:rsidRPr="00CF303F">
        <w:rPr>
          <w:rFonts w:ascii="Times New Roman" w:hAnsi="Times New Roman" w:cs="Times New Roman"/>
          <w:kern w:val="24"/>
          <w:sz w:val="24"/>
          <w:szCs w:val="24"/>
        </w:rPr>
        <w:t xml:space="preserve">korunması </w:t>
      </w:r>
      <w:r w:rsidR="00CF303F">
        <w:rPr>
          <w:rFonts w:ascii="Times New Roman" w:hAnsi="Times New Roman"/>
          <w:sz w:val="24"/>
          <w:szCs w:val="24"/>
        </w:rPr>
        <w:t>GTHB_ 17</w:t>
      </w:r>
      <w:r w:rsidR="0088797A" w:rsidRPr="00CF303F">
        <w:rPr>
          <w:rFonts w:ascii="Times New Roman" w:hAnsi="Times New Roman"/>
          <w:sz w:val="24"/>
          <w:szCs w:val="24"/>
        </w:rPr>
        <w:t>_İLM_PRD</w:t>
      </w:r>
      <w:r w:rsidR="00D27AEC" w:rsidRPr="00CF303F">
        <w:rPr>
          <w:rFonts w:ascii="Times New Roman" w:hAnsi="Times New Roman"/>
          <w:sz w:val="24"/>
          <w:szCs w:val="24"/>
        </w:rPr>
        <w:t xml:space="preserve">.03 </w:t>
      </w:r>
      <w:r w:rsidRPr="00CF303F">
        <w:rPr>
          <w:rFonts w:ascii="Times New Roman" w:hAnsi="Times New Roman" w:cs="Times New Roman"/>
          <w:sz w:val="24"/>
          <w:szCs w:val="24"/>
        </w:rPr>
        <w:t>no.</w:t>
      </w:r>
      <w:r w:rsidR="000D65E7" w:rsidRPr="00CF303F">
        <w:rPr>
          <w:rFonts w:ascii="Times New Roman" w:hAnsi="Times New Roman" w:cs="Times New Roman"/>
          <w:sz w:val="24"/>
          <w:szCs w:val="24"/>
        </w:rPr>
        <w:t xml:space="preserve">lu </w:t>
      </w:r>
      <w:r w:rsidR="002653DD" w:rsidRPr="00CF303F">
        <w:rPr>
          <w:rFonts w:ascii="Times New Roman" w:hAnsi="Times New Roman"/>
          <w:sz w:val="24"/>
          <w:szCs w:val="28"/>
        </w:rPr>
        <w:t>Doküman Kontrolü ve Kayıt Prosedüründe</w:t>
      </w:r>
      <w:r w:rsidR="002653DD" w:rsidRPr="00CF303F">
        <w:rPr>
          <w:rFonts w:ascii="Times New Roman" w:hAnsi="Times New Roman" w:cs="Times New Roman"/>
          <w:sz w:val="24"/>
          <w:szCs w:val="24"/>
        </w:rPr>
        <w:t xml:space="preserve"> </w:t>
      </w:r>
      <w:r w:rsidRPr="00CF303F">
        <w:rPr>
          <w:rFonts w:ascii="Times New Roman" w:hAnsi="Times New Roman" w:cs="Times New Roman"/>
          <w:sz w:val="24"/>
          <w:szCs w:val="24"/>
        </w:rPr>
        <w:t>açıklanmıştır.</w:t>
      </w:r>
      <w:r w:rsidR="002653DD" w:rsidRPr="00CF303F">
        <w:rPr>
          <w:rFonts w:ascii="Times New Roman" w:hAnsi="Times New Roman" w:cs="Times New Roman"/>
          <w:sz w:val="24"/>
          <w:szCs w:val="24"/>
        </w:rPr>
        <w:t xml:space="preserve"> </w:t>
      </w:r>
      <w:r w:rsidR="00CF303F">
        <w:rPr>
          <w:rFonts w:ascii="Times New Roman" w:hAnsi="Times New Roman" w:cs="Times New Roman"/>
          <w:sz w:val="24"/>
          <w:szCs w:val="24"/>
        </w:rPr>
        <w:t>Ayrıca Bakanlık olarak elektronik belge y</w:t>
      </w:r>
      <w:r w:rsidR="001B1BD7">
        <w:rPr>
          <w:rFonts w:ascii="Times New Roman" w:hAnsi="Times New Roman" w:cs="Times New Roman"/>
          <w:sz w:val="24"/>
          <w:szCs w:val="24"/>
        </w:rPr>
        <w:t>önetim sistemine geçiş yapılmış</w:t>
      </w:r>
      <w:r w:rsidR="00CF303F">
        <w:rPr>
          <w:rFonts w:ascii="Times New Roman" w:hAnsi="Times New Roman" w:cs="Times New Roman"/>
          <w:sz w:val="24"/>
          <w:szCs w:val="24"/>
        </w:rPr>
        <w:t>,</w:t>
      </w:r>
      <w:r w:rsidR="001B1BD7">
        <w:rPr>
          <w:rFonts w:ascii="Times New Roman" w:hAnsi="Times New Roman" w:cs="Times New Roman"/>
          <w:sz w:val="24"/>
          <w:szCs w:val="24"/>
        </w:rPr>
        <w:t xml:space="preserve"> </w:t>
      </w:r>
      <w:r w:rsidR="00CF303F">
        <w:rPr>
          <w:rFonts w:ascii="Times New Roman" w:hAnsi="Times New Roman" w:cs="Times New Roman"/>
          <w:sz w:val="24"/>
          <w:szCs w:val="24"/>
        </w:rPr>
        <w:t xml:space="preserve">belgeler elektronik ortamda arşivlenmektedir. </w:t>
      </w:r>
    </w:p>
    <w:p w:rsidR="00CA7585" w:rsidRPr="002576CA" w:rsidRDefault="00881185" w:rsidP="00F147EB">
      <w:pPr>
        <w:spacing w:before="120" w:after="120" w:line="240" w:lineRule="auto"/>
        <w:ind w:left="142" w:right="141" w:firstLine="566"/>
        <w:jc w:val="both"/>
        <w:rPr>
          <w:rFonts w:ascii="Times New Roman" w:hAnsi="Times New Roman" w:cs="Times New Roman"/>
          <w:b/>
          <w:sz w:val="24"/>
          <w:szCs w:val="24"/>
        </w:rPr>
      </w:pPr>
      <w:r w:rsidRPr="002576CA">
        <w:rPr>
          <w:rFonts w:ascii="Times New Roman" w:hAnsi="Times New Roman" w:cs="Times New Roman"/>
          <w:b/>
          <w:sz w:val="24"/>
          <w:szCs w:val="24"/>
        </w:rPr>
        <w:t>8.1</w:t>
      </w:r>
      <w:r w:rsidR="0025672F" w:rsidRPr="002576CA">
        <w:rPr>
          <w:rFonts w:ascii="Times New Roman" w:hAnsi="Times New Roman" w:cs="Times New Roman"/>
          <w:b/>
          <w:sz w:val="24"/>
          <w:szCs w:val="24"/>
        </w:rPr>
        <w:t xml:space="preserve">. </w:t>
      </w:r>
      <w:r w:rsidRPr="002576CA">
        <w:rPr>
          <w:rFonts w:ascii="Times New Roman" w:hAnsi="Times New Roman" w:cs="Times New Roman"/>
          <w:b/>
          <w:sz w:val="24"/>
          <w:szCs w:val="24"/>
        </w:rPr>
        <w:t>OPERASYONEL PLANLAMA VE KONTROL</w:t>
      </w:r>
    </w:p>
    <w:p w:rsidR="00D27AEC" w:rsidRDefault="00881185" w:rsidP="008817EB">
      <w:pPr>
        <w:spacing w:before="120" w:after="240" w:line="240" w:lineRule="auto"/>
        <w:ind w:left="284" w:right="142" w:firstLine="567"/>
        <w:jc w:val="both"/>
        <w:rPr>
          <w:rFonts w:ascii="Times New Roman" w:hAnsi="Times New Roman" w:cs="Times New Roman"/>
          <w:sz w:val="24"/>
          <w:szCs w:val="24"/>
        </w:rPr>
      </w:pPr>
      <w:r w:rsidRPr="00A31705">
        <w:rPr>
          <w:rFonts w:ascii="Times New Roman" w:hAnsi="Times New Roman" w:cs="Times New Roman"/>
          <w:sz w:val="24"/>
          <w:szCs w:val="24"/>
        </w:rPr>
        <w:t xml:space="preserve">Kuruluşumuzda sunulan tüm hizmetler için iş akışları oluşturulmuş ve </w:t>
      </w:r>
      <w:r w:rsidR="00E745AD" w:rsidRPr="00A31705">
        <w:rPr>
          <w:rFonts w:ascii="Times New Roman" w:hAnsi="Times New Roman" w:cs="Times New Roman"/>
          <w:sz w:val="24"/>
          <w:szCs w:val="24"/>
        </w:rPr>
        <w:t>bu hizmetlerin belirlenen şartlara uygunluğu için kontroller yapılmaktadır</w:t>
      </w:r>
      <w:r w:rsidR="00E84C38" w:rsidRPr="00A31705">
        <w:rPr>
          <w:rFonts w:ascii="Times New Roman" w:hAnsi="Times New Roman" w:cs="Times New Roman"/>
          <w:color w:val="000000" w:themeColor="text1"/>
          <w:sz w:val="24"/>
          <w:szCs w:val="24"/>
        </w:rPr>
        <w:t xml:space="preserve">. </w:t>
      </w:r>
      <w:r w:rsidR="00E84C38" w:rsidRPr="00A31705">
        <w:rPr>
          <w:rFonts w:ascii="Times New Roman" w:hAnsi="Times New Roman" w:cs="Times New Roman"/>
          <w:sz w:val="24"/>
          <w:szCs w:val="24"/>
        </w:rPr>
        <w:t>Bazı hizmetlerimiz dış kaynaklı olarak gerçekleştirilebilmektedir. Bu hizmetlere ait şartnameler</w:t>
      </w:r>
      <w:r w:rsidR="005B3F62">
        <w:rPr>
          <w:rFonts w:ascii="Times New Roman" w:hAnsi="Times New Roman" w:cs="Times New Roman"/>
          <w:sz w:val="24"/>
          <w:szCs w:val="24"/>
        </w:rPr>
        <w:t xml:space="preserve"> ve protokoller</w:t>
      </w:r>
      <w:r w:rsidR="00E84C38" w:rsidRPr="00A31705">
        <w:rPr>
          <w:rFonts w:ascii="Times New Roman" w:hAnsi="Times New Roman" w:cs="Times New Roman"/>
          <w:sz w:val="24"/>
          <w:szCs w:val="24"/>
        </w:rPr>
        <w:t>, titizlikle hazırlanmakta ve kabulleri yapılmaktadır.</w:t>
      </w:r>
      <w:r w:rsidR="002576CA">
        <w:rPr>
          <w:rFonts w:ascii="Times New Roman" w:hAnsi="Times New Roman" w:cs="Times New Roman"/>
          <w:sz w:val="24"/>
          <w:szCs w:val="24"/>
        </w:rPr>
        <w:t xml:space="preserve"> </w:t>
      </w:r>
    </w:p>
    <w:p w:rsidR="00E745AD" w:rsidRPr="00015208" w:rsidRDefault="00E745AD" w:rsidP="00F147EB">
      <w:pPr>
        <w:spacing w:before="120" w:after="120" w:line="240" w:lineRule="auto"/>
        <w:ind w:left="142" w:right="141" w:firstLine="566"/>
        <w:jc w:val="both"/>
        <w:rPr>
          <w:rFonts w:ascii="Times New Roman" w:hAnsi="Times New Roman" w:cs="Times New Roman"/>
          <w:b/>
          <w:sz w:val="24"/>
          <w:szCs w:val="24"/>
        </w:rPr>
      </w:pPr>
      <w:r w:rsidRPr="00015208">
        <w:rPr>
          <w:rFonts w:ascii="Times New Roman" w:hAnsi="Times New Roman" w:cs="Times New Roman"/>
          <w:b/>
          <w:sz w:val="24"/>
          <w:szCs w:val="24"/>
        </w:rPr>
        <w:t>8.2 ÜRÜN VE HİZMET İÇİN ŞARTLAR</w:t>
      </w:r>
    </w:p>
    <w:p w:rsidR="002931AC" w:rsidRDefault="005C18E1" w:rsidP="008817EB">
      <w:pPr>
        <w:spacing w:before="120" w:after="240" w:line="240" w:lineRule="auto"/>
        <w:ind w:left="284" w:right="142" w:firstLine="567"/>
        <w:jc w:val="both"/>
        <w:rPr>
          <w:rFonts w:ascii="Times New Roman" w:hAnsi="Times New Roman" w:cs="Times New Roman"/>
          <w:sz w:val="24"/>
          <w:szCs w:val="24"/>
        </w:rPr>
      </w:pPr>
      <w:r w:rsidRPr="00E0279C">
        <w:rPr>
          <w:rFonts w:ascii="Times New Roman" w:hAnsi="Times New Roman" w:cs="Times New Roman"/>
          <w:sz w:val="24"/>
          <w:szCs w:val="24"/>
        </w:rPr>
        <w:t>Çanakkale</w:t>
      </w:r>
      <w:r w:rsidR="002576CA" w:rsidRPr="00E0279C">
        <w:rPr>
          <w:rFonts w:ascii="Times New Roman" w:hAnsi="Times New Roman" w:cs="Times New Roman"/>
          <w:sz w:val="24"/>
          <w:szCs w:val="24"/>
        </w:rPr>
        <w:t xml:space="preserve"> İl Gıda Tarım ve Hayvancılık Müdürlüğü </w:t>
      </w:r>
      <w:r w:rsidRPr="00E0279C">
        <w:rPr>
          <w:rFonts w:ascii="Times New Roman" w:hAnsi="Times New Roman" w:cs="Times New Roman"/>
          <w:sz w:val="24"/>
          <w:szCs w:val="24"/>
        </w:rPr>
        <w:t xml:space="preserve">ve İlçe Müdürlüklerinde hizmet için şartları gösteren hizmet standartları tablosu hazırlanmış ve </w:t>
      </w:r>
      <w:r w:rsidR="001B1BD7">
        <w:rPr>
          <w:rFonts w:ascii="Times New Roman" w:hAnsi="Times New Roman" w:cs="Times New Roman"/>
          <w:sz w:val="24"/>
          <w:szCs w:val="24"/>
        </w:rPr>
        <w:t xml:space="preserve">KYS kapsamında dokümante </w:t>
      </w:r>
      <w:r w:rsidR="00DE0C24" w:rsidRPr="00E0279C">
        <w:rPr>
          <w:rFonts w:ascii="Times New Roman" w:hAnsi="Times New Roman" w:cs="Times New Roman"/>
          <w:sz w:val="24"/>
          <w:szCs w:val="24"/>
        </w:rPr>
        <w:t>edilmiştir.</w:t>
      </w:r>
      <w:r w:rsidR="00E0279C" w:rsidRPr="00E0279C">
        <w:rPr>
          <w:rFonts w:ascii="Times New Roman" w:hAnsi="Times New Roman" w:cs="Times New Roman"/>
          <w:sz w:val="24"/>
          <w:szCs w:val="24"/>
        </w:rPr>
        <w:t xml:space="preserve"> </w:t>
      </w:r>
    </w:p>
    <w:p w:rsidR="002931AC" w:rsidRDefault="002931AC" w:rsidP="002931AC">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6101C2" w:rsidRPr="00F147EB" w:rsidRDefault="002931AC" w:rsidP="002931AC">
      <w:pPr>
        <w:spacing w:before="120" w:after="240" w:line="240" w:lineRule="auto"/>
        <w:ind w:right="142" w:firstLine="567"/>
        <w:jc w:val="both"/>
        <w:rPr>
          <w:rFonts w:ascii="Times New Roman" w:hAnsi="Times New Roman" w:cs="Times New Roman"/>
          <w:sz w:val="24"/>
          <w:szCs w:val="24"/>
        </w:rPr>
      </w:pPr>
      <w:r>
        <w:rPr>
          <w:rFonts w:ascii="Times New Roman" w:hAnsi="Times New Roman" w:cs="Times New Roman"/>
          <w:b/>
          <w:sz w:val="24"/>
          <w:szCs w:val="24"/>
        </w:rPr>
        <w:t xml:space="preserve">- Hizmet Standartları Tablosu </w:t>
      </w:r>
      <w:r w:rsidR="00E0279C" w:rsidRPr="002931AC">
        <w:rPr>
          <w:rFonts w:ascii="Times New Roman" w:hAnsi="Times New Roman" w:cs="Times New Roman"/>
          <w:b/>
          <w:sz w:val="24"/>
          <w:szCs w:val="24"/>
        </w:rPr>
        <w:t>(</w:t>
      </w:r>
      <w:r w:rsidR="00CE2CD5" w:rsidRPr="002931AC">
        <w:rPr>
          <w:rFonts w:ascii="Times New Roman" w:hAnsi="Times New Roman"/>
          <w:b/>
          <w:sz w:val="24"/>
          <w:szCs w:val="24"/>
        </w:rPr>
        <w:t>GTHB.17.İLM.İKS/KYS.TBL.016</w:t>
      </w:r>
      <w:r w:rsidR="00E0279C" w:rsidRPr="002931AC">
        <w:rPr>
          <w:rFonts w:ascii="Times New Roman" w:hAnsi="Times New Roman"/>
          <w:b/>
          <w:sz w:val="24"/>
          <w:szCs w:val="24"/>
        </w:rPr>
        <w:t>)</w:t>
      </w:r>
    </w:p>
    <w:p w:rsidR="00E745AD" w:rsidRPr="002576CA" w:rsidRDefault="002576CA" w:rsidP="00F147EB">
      <w:pPr>
        <w:spacing w:before="120" w:after="120" w:line="240" w:lineRule="auto"/>
        <w:ind w:left="142" w:right="141" w:firstLine="566"/>
        <w:jc w:val="both"/>
        <w:rPr>
          <w:rFonts w:ascii="Times New Roman" w:hAnsi="Times New Roman" w:cs="Times New Roman"/>
          <w:b/>
          <w:sz w:val="24"/>
          <w:szCs w:val="24"/>
        </w:rPr>
      </w:pPr>
      <w:r>
        <w:rPr>
          <w:rFonts w:ascii="Times New Roman" w:hAnsi="Times New Roman" w:cs="Times New Roman"/>
          <w:b/>
          <w:sz w:val="24"/>
          <w:szCs w:val="24"/>
        </w:rPr>
        <w:t xml:space="preserve">8.2.1 </w:t>
      </w:r>
      <w:r w:rsidR="00E745AD" w:rsidRPr="002576CA">
        <w:rPr>
          <w:rFonts w:ascii="Times New Roman" w:hAnsi="Times New Roman" w:cs="Times New Roman"/>
          <w:b/>
          <w:sz w:val="24"/>
          <w:szCs w:val="24"/>
        </w:rPr>
        <w:t>MÜŞTERİ İLE İLETİŞİM</w:t>
      </w:r>
    </w:p>
    <w:p w:rsidR="008374CD" w:rsidRDefault="008374CD" w:rsidP="008817EB">
      <w:pPr>
        <w:spacing w:before="120" w:after="240" w:line="240" w:lineRule="auto"/>
        <w:ind w:left="284" w:right="142" w:firstLine="567"/>
        <w:jc w:val="both"/>
        <w:rPr>
          <w:rFonts w:ascii="Times New Roman" w:hAnsi="Times New Roman" w:cs="Times New Roman"/>
          <w:sz w:val="24"/>
          <w:szCs w:val="24"/>
        </w:rPr>
      </w:pPr>
      <w:r>
        <w:rPr>
          <w:rFonts w:ascii="Times New Roman" w:hAnsi="Times New Roman"/>
          <w:sz w:val="24"/>
          <w:szCs w:val="24"/>
        </w:rPr>
        <w:t>İl Müdürlüğümüzde</w:t>
      </w:r>
      <w:r w:rsidR="00E745AD" w:rsidRPr="00A31705">
        <w:rPr>
          <w:rFonts w:ascii="Times New Roman" w:hAnsi="Times New Roman" w:cs="Times New Roman"/>
          <w:sz w:val="24"/>
          <w:szCs w:val="24"/>
        </w:rPr>
        <w:t xml:space="preserve"> vatandaş ve diğer kamu kurumları ile iletişim</w:t>
      </w:r>
      <w:r w:rsidR="000805A2">
        <w:rPr>
          <w:rFonts w:ascii="Times New Roman" w:hAnsi="Times New Roman" w:cs="Times New Roman"/>
          <w:sz w:val="24"/>
          <w:szCs w:val="24"/>
        </w:rPr>
        <w:t>,</w:t>
      </w:r>
      <w:r w:rsidR="00E745AD" w:rsidRPr="00A31705">
        <w:rPr>
          <w:rFonts w:ascii="Times New Roman" w:hAnsi="Times New Roman" w:cs="Times New Roman"/>
          <w:sz w:val="24"/>
          <w:szCs w:val="24"/>
        </w:rPr>
        <w:t xml:space="preserve"> </w:t>
      </w:r>
      <w:r w:rsidR="002576CA">
        <w:rPr>
          <w:rFonts w:ascii="Times New Roman" w:hAnsi="Times New Roman" w:cs="Times New Roman"/>
          <w:sz w:val="24"/>
          <w:szCs w:val="24"/>
        </w:rPr>
        <w:t>il müdürlüklerinde kurulan Y</w:t>
      </w:r>
      <w:r w:rsidR="00E84C38" w:rsidRPr="00A31705">
        <w:rPr>
          <w:rFonts w:ascii="Times New Roman" w:hAnsi="Times New Roman" w:cs="Times New Roman"/>
          <w:sz w:val="24"/>
          <w:szCs w:val="24"/>
        </w:rPr>
        <w:t xml:space="preserve">eşil </w:t>
      </w:r>
      <w:r w:rsidR="002576CA">
        <w:rPr>
          <w:rFonts w:ascii="Times New Roman" w:hAnsi="Times New Roman" w:cs="Times New Roman"/>
          <w:sz w:val="24"/>
          <w:szCs w:val="24"/>
        </w:rPr>
        <w:t>M</w:t>
      </w:r>
      <w:r w:rsidR="00E84C38" w:rsidRPr="00A31705">
        <w:rPr>
          <w:rFonts w:ascii="Times New Roman" w:hAnsi="Times New Roman" w:cs="Times New Roman"/>
          <w:sz w:val="24"/>
          <w:szCs w:val="24"/>
        </w:rPr>
        <w:t xml:space="preserve">asa, </w:t>
      </w:r>
      <w:r w:rsidR="00E745AD" w:rsidRPr="00A31705">
        <w:rPr>
          <w:rFonts w:ascii="Times New Roman" w:hAnsi="Times New Roman" w:cs="Times New Roman"/>
          <w:sz w:val="24"/>
          <w:szCs w:val="24"/>
        </w:rPr>
        <w:t>ziyaret, toplantı, yüz</w:t>
      </w:r>
      <w:r w:rsidR="008F2709" w:rsidRPr="00A31705">
        <w:rPr>
          <w:rFonts w:ascii="Times New Roman" w:hAnsi="Times New Roman" w:cs="Times New Roman"/>
          <w:sz w:val="24"/>
          <w:szCs w:val="24"/>
        </w:rPr>
        <w:t xml:space="preserve"> </w:t>
      </w:r>
      <w:r w:rsidR="00E745AD" w:rsidRPr="00A31705">
        <w:rPr>
          <w:rFonts w:ascii="Times New Roman" w:hAnsi="Times New Roman" w:cs="Times New Roman"/>
          <w:sz w:val="24"/>
          <w:szCs w:val="24"/>
        </w:rPr>
        <w:t>yüze görüşme</w:t>
      </w:r>
      <w:r w:rsidR="000F3D5D">
        <w:rPr>
          <w:rFonts w:ascii="Times New Roman" w:hAnsi="Times New Roman" w:cs="Times New Roman"/>
          <w:sz w:val="24"/>
          <w:szCs w:val="24"/>
        </w:rPr>
        <w:t>, Şahsi Dilekçeler</w:t>
      </w:r>
      <w:r w:rsidR="00E745AD" w:rsidRPr="00A31705">
        <w:rPr>
          <w:rFonts w:ascii="Times New Roman" w:hAnsi="Times New Roman" w:cs="Times New Roman"/>
          <w:sz w:val="24"/>
          <w:szCs w:val="24"/>
        </w:rPr>
        <w:t xml:space="preserve"> ve elektronik ortamda sağlanmaktadır.</w:t>
      </w:r>
      <w:r w:rsidR="003518C9" w:rsidRPr="00A31705">
        <w:rPr>
          <w:rFonts w:ascii="Times New Roman" w:hAnsi="Times New Roman" w:cs="Times New Roman"/>
          <w:sz w:val="24"/>
          <w:szCs w:val="24"/>
        </w:rPr>
        <w:t xml:space="preserve"> Şikayetler BİMER yoluyla ya</w:t>
      </w:r>
      <w:r w:rsidR="008F2709" w:rsidRPr="00A31705">
        <w:rPr>
          <w:rFonts w:ascii="Times New Roman" w:hAnsi="Times New Roman" w:cs="Times New Roman"/>
          <w:sz w:val="24"/>
          <w:szCs w:val="24"/>
        </w:rPr>
        <w:t xml:space="preserve"> </w:t>
      </w:r>
      <w:r w:rsidR="008242B2" w:rsidRPr="00A31705">
        <w:rPr>
          <w:rFonts w:ascii="Times New Roman" w:hAnsi="Times New Roman" w:cs="Times New Roman"/>
          <w:sz w:val="24"/>
          <w:szCs w:val="24"/>
        </w:rPr>
        <w:t xml:space="preserve">da </w:t>
      </w:r>
      <w:r w:rsidR="003518C9" w:rsidRPr="00A31705">
        <w:rPr>
          <w:rFonts w:ascii="Times New Roman" w:hAnsi="Times New Roman" w:cs="Times New Roman"/>
          <w:sz w:val="24"/>
          <w:szCs w:val="24"/>
        </w:rPr>
        <w:t>elektronik ortamdan alınmaktadır</w:t>
      </w:r>
      <w:r w:rsidR="003518C9" w:rsidRPr="00A31705">
        <w:rPr>
          <w:rFonts w:ascii="Times New Roman" w:hAnsi="Times New Roman" w:cs="Times New Roman"/>
          <w:color w:val="000000" w:themeColor="text1"/>
          <w:sz w:val="24"/>
          <w:szCs w:val="24"/>
        </w:rPr>
        <w:t xml:space="preserve">. </w:t>
      </w:r>
      <w:r w:rsidR="000F3D5D">
        <w:rPr>
          <w:rFonts w:ascii="Times New Roman" w:hAnsi="Times New Roman" w:cs="Times New Roman"/>
          <w:color w:val="000000" w:themeColor="text1"/>
          <w:sz w:val="24"/>
          <w:szCs w:val="24"/>
        </w:rPr>
        <w:t>İl Müdürlüğünün</w:t>
      </w:r>
      <w:r w:rsidR="000805A2">
        <w:rPr>
          <w:rFonts w:ascii="Times New Roman" w:hAnsi="Times New Roman" w:cs="Times New Roman"/>
          <w:color w:val="000000" w:themeColor="text1"/>
          <w:sz w:val="24"/>
          <w:szCs w:val="24"/>
        </w:rPr>
        <w:t xml:space="preserve"> hizmet binasının çeşitli yerlerinde bulunan </w:t>
      </w:r>
      <w:r w:rsidR="008F2709" w:rsidRPr="00A31705">
        <w:rPr>
          <w:rFonts w:ascii="Times New Roman" w:hAnsi="Times New Roman" w:cs="Times New Roman"/>
          <w:color w:val="000000" w:themeColor="text1"/>
          <w:sz w:val="24"/>
          <w:szCs w:val="24"/>
        </w:rPr>
        <w:t xml:space="preserve">öneri </w:t>
      </w:r>
      <w:r w:rsidR="000805A2">
        <w:rPr>
          <w:rFonts w:ascii="Times New Roman" w:hAnsi="Times New Roman" w:cs="Times New Roman"/>
          <w:color w:val="000000" w:themeColor="text1"/>
          <w:sz w:val="24"/>
          <w:szCs w:val="24"/>
        </w:rPr>
        <w:t xml:space="preserve">ve </w:t>
      </w:r>
      <w:r w:rsidR="008F2709" w:rsidRPr="00A31705">
        <w:rPr>
          <w:rFonts w:ascii="Times New Roman" w:hAnsi="Times New Roman" w:cs="Times New Roman"/>
          <w:color w:val="000000" w:themeColor="text1"/>
          <w:sz w:val="24"/>
          <w:szCs w:val="24"/>
        </w:rPr>
        <w:t>şikayet formları</w:t>
      </w:r>
      <w:r w:rsidR="000805A2">
        <w:rPr>
          <w:rFonts w:ascii="Times New Roman" w:hAnsi="Times New Roman" w:cs="Times New Roman"/>
          <w:color w:val="000000" w:themeColor="text1"/>
          <w:sz w:val="24"/>
          <w:szCs w:val="24"/>
        </w:rPr>
        <w:t>,</w:t>
      </w:r>
      <w:r w:rsidR="008F2709" w:rsidRPr="00A31705">
        <w:rPr>
          <w:rFonts w:ascii="Times New Roman" w:hAnsi="Times New Roman" w:cs="Times New Roman"/>
          <w:color w:val="000000" w:themeColor="text1"/>
          <w:sz w:val="24"/>
          <w:szCs w:val="24"/>
        </w:rPr>
        <w:t xml:space="preserve"> </w:t>
      </w:r>
      <w:r w:rsidR="003518C9" w:rsidRPr="00A31705">
        <w:rPr>
          <w:rFonts w:ascii="Times New Roman" w:hAnsi="Times New Roman" w:cs="Times New Roman"/>
          <w:color w:val="000000" w:themeColor="text1"/>
          <w:sz w:val="24"/>
          <w:szCs w:val="24"/>
        </w:rPr>
        <w:t>hem çalışanlar hem de hizmet alan kişiler tarafından</w:t>
      </w:r>
      <w:r w:rsidR="003518C9" w:rsidRPr="00A31705">
        <w:rPr>
          <w:rFonts w:ascii="Times New Roman" w:hAnsi="Times New Roman" w:cs="Times New Roman"/>
          <w:color w:val="C00000"/>
          <w:sz w:val="24"/>
          <w:szCs w:val="24"/>
        </w:rPr>
        <w:t xml:space="preserve"> </w:t>
      </w:r>
      <w:r w:rsidR="003518C9" w:rsidRPr="00A31705">
        <w:rPr>
          <w:rFonts w:ascii="Times New Roman" w:hAnsi="Times New Roman" w:cs="Times New Roman"/>
          <w:sz w:val="24"/>
          <w:szCs w:val="24"/>
        </w:rPr>
        <w:t>doldurulmaktadır. Şikayetler ilgili</w:t>
      </w:r>
      <w:r w:rsidR="008F2709" w:rsidRPr="00A31705">
        <w:rPr>
          <w:rFonts w:ascii="Times New Roman" w:hAnsi="Times New Roman" w:cs="Times New Roman"/>
          <w:sz w:val="24"/>
          <w:szCs w:val="24"/>
        </w:rPr>
        <w:t xml:space="preserve"> birim tarafından incelenmekte </w:t>
      </w:r>
      <w:r w:rsidR="003518C9" w:rsidRPr="00A31705">
        <w:rPr>
          <w:rFonts w:ascii="Times New Roman" w:hAnsi="Times New Roman" w:cs="Times New Roman"/>
          <w:sz w:val="24"/>
          <w:szCs w:val="24"/>
        </w:rPr>
        <w:t>özellikle haklı şikayet durumunda karşı tarafa dönüş yapılmaktadır.</w:t>
      </w:r>
    </w:p>
    <w:p w:rsidR="00851BEA" w:rsidRDefault="00851BEA" w:rsidP="00851BEA">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lastRenderedPageBreak/>
        <w:t>Referans Dokümanlar</w:t>
      </w:r>
    </w:p>
    <w:p w:rsidR="00851BEA" w:rsidRDefault="00851BEA" w:rsidP="00851BEA">
      <w:pPr>
        <w:spacing w:before="120" w:after="240" w:line="240" w:lineRule="auto"/>
        <w:ind w:left="284" w:right="142" w:firstLine="567"/>
        <w:jc w:val="both"/>
        <w:rPr>
          <w:rFonts w:ascii="Times New Roman" w:hAnsi="Times New Roman" w:cs="Times New Roman"/>
          <w:sz w:val="24"/>
          <w:szCs w:val="24"/>
        </w:rPr>
      </w:pPr>
      <w:r>
        <w:rPr>
          <w:rFonts w:ascii="Times New Roman" w:hAnsi="Times New Roman" w:cs="Times New Roman"/>
          <w:b/>
          <w:sz w:val="24"/>
          <w:szCs w:val="24"/>
        </w:rPr>
        <w:t xml:space="preserve">- Hizmet Alanlar </w:t>
      </w:r>
      <w:r w:rsidR="001373B0">
        <w:rPr>
          <w:rFonts w:ascii="Times New Roman" w:hAnsi="Times New Roman" w:cs="Times New Roman"/>
          <w:b/>
          <w:sz w:val="24"/>
          <w:szCs w:val="24"/>
        </w:rPr>
        <w:t>Görüş Öneri ve Anket Formu</w:t>
      </w:r>
    </w:p>
    <w:p w:rsidR="0001058C" w:rsidRPr="002576CA" w:rsidRDefault="0001058C" w:rsidP="00F147EB">
      <w:pPr>
        <w:tabs>
          <w:tab w:val="left" w:pos="284"/>
        </w:tabs>
        <w:spacing w:before="120" w:after="120" w:line="240" w:lineRule="auto"/>
        <w:ind w:left="142" w:right="141" w:firstLine="566"/>
        <w:jc w:val="both"/>
        <w:rPr>
          <w:rFonts w:ascii="Times New Roman" w:hAnsi="Times New Roman" w:cs="Times New Roman"/>
          <w:b/>
          <w:sz w:val="24"/>
          <w:szCs w:val="24"/>
        </w:rPr>
      </w:pPr>
      <w:r w:rsidRPr="002576CA">
        <w:rPr>
          <w:rFonts w:ascii="Times New Roman" w:hAnsi="Times New Roman" w:cs="Times New Roman"/>
          <w:b/>
          <w:sz w:val="24"/>
          <w:szCs w:val="24"/>
        </w:rPr>
        <w:t>8.2.2 ÜRÜN VE HİZMETE BAĞLI ŞARTLARIN TAYİNİ</w:t>
      </w:r>
    </w:p>
    <w:p w:rsidR="00DC740D" w:rsidRPr="00DC740D" w:rsidRDefault="008374CD" w:rsidP="008817EB">
      <w:pPr>
        <w:spacing w:before="120" w:after="120" w:line="240" w:lineRule="auto"/>
        <w:ind w:left="426" w:right="141" w:firstLine="425"/>
        <w:jc w:val="both"/>
        <w:rPr>
          <w:rFonts w:ascii="Times New Roman" w:hAnsi="Times New Roman" w:cs="Times New Roman"/>
          <w:sz w:val="24"/>
          <w:szCs w:val="24"/>
        </w:rPr>
      </w:pPr>
      <w:r>
        <w:rPr>
          <w:rFonts w:ascii="Times New Roman" w:hAnsi="Times New Roman"/>
          <w:sz w:val="24"/>
          <w:szCs w:val="24"/>
        </w:rPr>
        <w:t>İl Müdürlüğümüzde</w:t>
      </w:r>
      <w:r w:rsidRPr="00DC740D">
        <w:rPr>
          <w:rFonts w:ascii="Times New Roman" w:hAnsi="Times New Roman" w:cs="Times New Roman"/>
          <w:sz w:val="24"/>
          <w:szCs w:val="24"/>
        </w:rPr>
        <w:t xml:space="preserve"> </w:t>
      </w:r>
      <w:r>
        <w:rPr>
          <w:rFonts w:ascii="Times New Roman" w:hAnsi="Times New Roman" w:cs="Times New Roman"/>
          <w:sz w:val="24"/>
          <w:szCs w:val="24"/>
        </w:rPr>
        <w:t>Bakanlığın</w:t>
      </w:r>
      <w:r w:rsidR="0001058C" w:rsidRPr="00DC740D">
        <w:rPr>
          <w:rFonts w:ascii="Times New Roman" w:hAnsi="Times New Roman" w:cs="Times New Roman"/>
          <w:sz w:val="24"/>
          <w:szCs w:val="24"/>
        </w:rPr>
        <w:t xml:space="preserve"> icracı Genel Müdürlükler tarafından sunulan hizmetler</w:t>
      </w:r>
      <w:r w:rsidR="00034F60" w:rsidRPr="00DC740D">
        <w:rPr>
          <w:rFonts w:ascii="Times New Roman" w:hAnsi="Times New Roman" w:cs="Times New Roman"/>
          <w:sz w:val="24"/>
          <w:szCs w:val="24"/>
        </w:rPr>
        <w:t>in çerçevesini oluşturan</w:t>
      </w:r>
    </w:p>
    <w:p w:rsidR="00DC740D" w:rsidRDefault="00DC740D" w:rsidP="008817EB">
      <w:pPr>
        <w:pStyle w:val="ListeParagraf"/>
        <w:numPr>
          <w:ilvl w:val="0"/>
          <w:numId w:val="9"/>
        </w:numPr>
        <w:spacing w:before="120" w:after="120" w:line="240" w:lineRule="auto"/>
        <w:ind w:left="426" w:right="141" w:firstLine="0"/>
        <w:jc w:val="both"/>
        <w:rPr>
          <w:rFonts w:ascii="Times New Roman" w:hAnsi="Times New Roman" w:cs="Times New Roman"/>
          <w:sz w:val="24"/>
          <w:szCs w:val="24"/>
        </w:rPr>
      </w:pPr>
      <w:r>
        <w:rPr>
          <w:rFonts w:ascii="Times New Roman" w:hAnsi="Times New Roman" w:cs="Times New Roman"/>
          <w:sz w:val="24"/>
          <w:szCs w:val="24"/>
        </w:rPr>
        <w:t xml:space="preserve">5018 </w:t>
      </w:r>
      <w:r w:rsidR="002576CA">
        <w:rPr>
          <w:rFonts w:ascii="Times New Roman" w:hAnsi="Times New Roman" w:cs="Times New Roman"/>
          <w:sz w:val="24"/>
          <w:szCs w:val="24"/>
        </w:rPr>
        <w:t>S</w:t>
      </w:r>
      <w:r>
        <w:rPr>
          <w:rFonts w:ascii="Times New Roman" w:hAnsi="Times New Roman" w:cs="Times New Roman"/>
          <w:sz w:val="24"/>
          <w:szCs w:val="24"/>
        </w:rPr>
        <w:t>ayılı Kamu Mali Yönetimi ve Kontrol Kanunu</w:t>
      </w:r>
    </w:p>
    <w:p w:rsidR="00DC740D" w:rsidRPr="007F61B1" w:rsidRDefault="002576CA" w:rsidP="008817EB">
      <w:pPr>
        <w:pStyle w:val="ListeParagraf"/>
        <w:numPr>
          <w:ilvl w:val="0"/>
          <w:numId w:val="9"/>
        </w:numPr>
        <w:spacing w:before="120" w:after="120" w:line="240" w:lineRule="auto"/>
        <w:ind w:left="426" w:right="141" w:firstLine="0"/>
        <w:jc w:val="both"/>
        <w:rPr>
          <w:rFonts w:ascii="Times New Roman" w:hAnsi="Times New Roman" w:cs="Times New Roman"/>
          <w:sz w:val="24"/>
          <w:szCs w:val="24"/>
        </w:rPr>
      </w:pPr>
      <w:r w:rsidRPr="007F61B1">
        <w:rPr>
          <w:rFonts w:ascii="Times New Roman" w:hAnsi="Times New Roman" w:cs="Times New Roman"/>
          <w:sz w:val="24"/>
          <w:szCs w:val="24"/>
        </w:rPr>
        <w:t>5488 S</w:t>
      </w:r>
      <w:r w:rsidR="00DC740D" w:rsidRPr="007F61B1">
        <w:rPr>
          <w:rFonts w:ascii="Times New Roman" w:hAnsi="Times New Roman" w:cs="Times New Roman"/>
          <w:sz w:val="24"/>
          <w:szCs w:val="24"/>
        </w:rPr>
        <w:t>ayılı Tarım Kanunu</w:t>
      </w:r>
    </w:p>
    <w:p w:rsidR="00DC740D"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4342 S</w:t>
      </w:r>
      <w:r w:rsidR="00DC740D" w:rsidRPr="007F61B1">
        <w:rPr>
          <w:rFonts w:ascii="Times New Roman" w:hAnsi="Times New Roman" w:cs="Times New Roman"/>
          <w:sz w:val="24"/>
          <w:szCs w:val="24"/>
        </w:rPr>
        <w:t>ayılı Mera Kanunu</w:t>
      </w:r>
    </w:p>
    <w:p w:rsidR="00650588"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5996 S</w:t>
      </w:r>
      <w:r w:rsidR="00650588" w:rsidRPr="007F61B1">
        <w:rPr>
          <w:rFonts w:ascii="Times New Roman" w:hAnsi="Times New Roman" w:cs="Times New Roman"/>
          <w:sz w:val="24"/>
          <w:szCs w:val="24"/>
        </w:rPr>
        <w:t xml:space="preserve">ayılı Veteriner Hizmetleri Bitki </w:t>
      </w:r>
      <w:r w:rsidRPr="007F61B1">
        <w:rPr>
          <w:rFonts w:ascii="Times New Roman" w:hAnsi="Times New Roman" w:cs="Times New Roman"/>
          <w:sz w:val="24"/>
          <w:szCs w:val="24"/>
        </w:rPr>
        <w:t xml:space="preserve">Sağlığı </w:t>
      </w:r>
      <w:r w:rsidR="00650588" w:rsidRPr="007F61B1">
        <w:rPr>
          <w:rFonts w:ascii="Times New Roman" w:hAnsi="Times New Roman" w:cs="Times New Roman"/>
          <w:sz w:val="24"/>
          <w:szCs w:val="24"/>
        </w:rPr>
        <w:t>Gıda ve Yem Kanunu</w:t>
      </w:r>
    </w:p>
    <w:p w:rsidR="00650588"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1380 S</w:t>
      </w:r>
      <w:r w:rsidR="00650588" w:rsidRPr="007F61B1">
        <w:rPr>
          <w:rFonts w:ascii="Times New Roman" w:hAnsi="Times New Roman" w:cs="Times New Roman"/>
          <w:sz w:val="24"/>
          <w:szCs w:val="24"/>
        </w:rPr>
        <w:t>ayılı Su Ürünleri Kanunu</w:t>
      </w:r>
    </w:p>
    <w:p w:rsidR="00650588"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1163 S</w:t>
      </w:r>
      <w:r w:rsidR="00650588" w:rsidRPr="007F61B1">
        <w:rPr>
          <w:rFonts w:ascii="Times New Roman" w:hAnsi="Times New Roman" w:cs="Times New Roman"/>
          <w:sz w:val="24"/>
          <w:szCs w:val="24"/>
        </w:rPr>
        <w:t>ayılı Kooperatifler Kanunu</w:t>
      </w:r>
    </w:p>
    <w:p w:rsidR="00650588"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2090 S</w:t>
      </w:r>
      <w:r w:rsidR="00650588" w:rsidRPr="007F61B1">
        <w:rPr>
          <w:rFonts w:ascii="Times New Roman" w:hAnsi="Times New Roman" w:cs="Times New Roman"/>
          <w:sz w:val="24"/>
          <w:szCs w:val="24"/>
        </w:rPr>
        <w:t xml:space="preserve">ayılı Tabi Afetlerden Zarar Gören Çiftçilere Yapılacak Yardımlar Hakkında Kanun </w:t>
      </w:r>
    </w:p>
    <w:p w:rsidR="00650588" w:rsidRPr="007F61B1" w:rsidRDefault="00650588" w:rsidP="008817EB">
      <w:pPr>
        <w:pStyle w:val="ListeParagraf"/>
        <w:numPr>
          <w:ilvl w:val="0"/>
          <w:numId w:val="9"/>
        </w:numPr>
        <w:spacing w:before="120" w:after="120" w:line="240" w:lineRule="auto"/>
        <w:ind w:left="709" w:right="141" w:hanging="283"/>
        <w:jc w:val="both"/>
        <w:rPr>
          <w:rFonts w:ascii="Times New Roman" w:hAnsi="Times New Roman" w:cs="Times New Roman"/>
          <w:sz w:val="24"/>
          <w:szCs w:val="24"/>
        </w:rPr>
      </w:pPr>
      <w:r w:rsidRPr="007F61B1">
        <w:rPr>
          <w:rFonts w:ascii="Times New Roman" w:hAnsi="Times New Roman" w:cs="Times New Roman"/>
        </w:rPr>
        <w:t xml:space="preserve">6537 Sayılı “5403 </w:t>
      </w:r>
      <w:r w:rsidR="007F61B1" w:rsidRPr="007F61B1">
        <w:rPr>
          <w:rFonts w:ascii="Times New Roman" w:hAnsi="Times New Roman" w:cs="Times New Roman"/>
        </w:rPr>
        <w:t xml:space="preserve">Sayılı Toprak Koruma Ve Arazi Kullanımı Kanununda Değişiklik Yapılması Hakkında </w:t>
      </w:r>
      <w:r w:rsidR="008817EB">
        <w:rPr>
          <w:rFonts w:ascii="Times New Roman" w:hAnsi="Times New Roman" w:cs="Times New Roman"/>
        </w:rPr>
        <w:t xml:space="preserve">            </w:t>
      </w:r>
      <w:r w:rsidR="007F61B1" w:rsidRPr="007F61B1">
        <w:rPr>
          <w:rFonts w:ascii="Times New Roman" w:hAnsi="Times New Roman" w:cs="Times New Roman"/>
        </w:rPr>
        <w:t>Kanun</w:t>
      </w:r>
      <w:r w:rsidR="007F61B1" w:rsidRPr="007F61B1">
        <w:t>”</w:t>
      </w:r>
    </w:p>
    <w:p w:rsidR="00DC740D" w:rsidRPr="007F61B1" w:rsidRDefault="00DC740D"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 xml:space="preserve">3083 </w:t>
      </w:r>
      <w:r w:rsidR="002576CA" w:rsidRPr="007F61B1">
        <w:rPr>
          <w:rFonts w:ascii="Times New Roman" w:hAnsi="Times New Roman" w:cs="Times New Roman"/>
          <w:sz w:val="24"/>
          <w:szCs w:val="24"/>
        </w:rPr>
        <w:t>S</w:t>
      </w:r>
      <w:r w:rsidRPr="007F61B1">
        <w:rPr>
          <w:rFonts w:ascii="Times New Roman" w:hAnsi="Times New Roman" w:cs="Times New Roman"/>
          <w:sz w:val="24"/>
          <w:szCs w:val="24"/>
        </w:rPr>
        <w:t>ayılı Sulama Alanlarında Arazi Düzenlemesine Dair Tarım Reformu Kanunu</w:t>
      </w:r>
    </w:p>
    <w:p w:rsidR="00DC740D"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5403 S</w:t>
      </w:r>
      <w:r w:rsidR="00DC740D" w:rsidRPr="007F61B1">
        <w:rPr>
          <w:rFonts w:ascii="Times New Roman" w:hAnsi="Times New Roman" w:cs="Times New Roman"/>
          <w:sz w:val="24"/>
          <w:szCs w:val="24"/>
        </w:rPr>
        <w:t>ayılı Toprak Koruma ve Arazi Kullanımı Kanunu</w:t>
      </w:r>
    </w:p>
    <w:p w:rsidR="00DC740D" w:rsidRPr="007F61B1" w:rsidRDefault="002576CA"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639 S</w:t>
      </w:r>
      <w:r w:rsidR="00AA7223" w:rsidRPr="007F61B1">
        <w:rPr>
          <w:rFonts w:ascii="Times New Roman" w:hAnsi="Times New Roman" w:cs="Times New Roman"/>
          <w:sz w:val="24"/>
          <w:szCs w:val="24"/>
        </w:rPr>
        <w:t>ayılı K</w:t>
      </w:r>
      <w:r w:rsidR="00DC740D" w:rsidRPr="007F61B1">
        <w:rPr>
          <w:rFonts w:ascii="Times New Roman" w:hAnsi="Times New Roman" w:cs="Times New Roman"/>
          <w:sz w:val="24"/>
          <w:szCs w:val="24"/>
        </w:rPr>
        <w:t xml:space="preserve">anun </w:t>
      </w:r>
      <w:r w:rsidR="00AA7223" w:rsidRPr="007F61B1">
        <w:rPr>
          <w:rFonts w:ascii="Times New Roman" w:hAnsi="Times New Roman" w:cs="Times New Roman"/>
          <w:sz w:val="24"/>
          <w:szCs w:val="24"/>
        </w:rPr>
        <w:t>H</w:t>
      </w:r>
      <w:r w:rsidR="00DC740D" w:rsidRPr="007F61B1">
        <w:rPr>
          <w:rFonts w:ascii="Times New Roman" w:hAnsi="Times New Roman" w:cs="Times New Roman"/>
          <w:sz w:val="24"/>
          <w:szCs w:val="24"/>
        </w:rPr>
        <w:t xml:space="preserve">ükmünde </w:t>
      </w:r>
      <w:r w:rsidR="00AA7223" w:rsidRPr="007F61B1">
        <w:rPr>
          <w:rFonts w:ascii="Times New Roman" w:hAnsi="Times New Roman" w:cs="Times New Roman"/>
          <w:sz w:val="24"/>
          <w:szCs w:val="24"/>
        </w:rPr>
        <w:t>K</w:t>
      </w:r>
      <w:r w:rsidR="00DC740D" w:rsidRPr="007F61B1">
        <w:rPr>
          <w:rFonts w:ascii="Times New Roman" w:hAnsi="Times New Roman" w:cs="Times New Roman"/>
          <w:sz w:val="24"/>
          <w:szCs w:val="24"/>
        </w:rPr>
        <w:t>ararname</w:t>
      </w:r>
    </w:p>
    <w:p w:rsidR="00DC740D" w:rsidRPr="007F61B1" w:rsidRDefault="008373AE" w:rsidP="008817EB">
      <w:pPr>
        <w:pStyle w:val="ListeParagraf"/>
        <w:numPr>
          <w:ilvl w:val="0"/>
          <w:numId w:val="9"/>
        </w:numPr>
        <w:spacing w:before="120" w:after="120" w:line="240" w:lineRule="auto"/>
        <w:ind w:left="142" w:right="141" w:firstLine="284"/>
        <w:jc w:val="both"/>
        <w:rPr>
          <w:rFonts w:ascii="Times New Roman" w:hAnsi="Times New Roman" w:cs="Times New Roman"/>
          <w:sz w:val="24"/>
          <w:szCs w:val="24"/>
        </w:rPr>
      </w:pPr>
      <w:r w:rsidRPr="007F61B1">
        <w:rPr>
          <w:rFonts w:ascii="Times New Roman" w:hAnsi="Times New Roman" w:cs="Times New Roman"/>
          <w:sz w:val="24"/>
          <w:szCs w:val="24"/>
        </w:rPr>
        <w:t>Taşra</w:t>
      </w:r>
      <w:r w:rsidR="00DC740D" w:rsidRPr="007F61B1">
        <w:rPr>
          <w:rFonts w:ascii="Times New Roman" w:hAnsi="Times New Roman" w:cs="Times New Roman"/>
          <w:sz w:val="24"/>
          <w:szCs w:val="24"/>
        </w:rPr>
        <w:t xml:space="preserve"> Teşkilatı Görev Yönergesi</w:t>
      </w:r>
    </w:p>
    <w:p w:rsidR="00B26E83" w:rsidRPr="008817EB" w:rsidRDefault="008373AE" w:rsidP="00C14CBA">
      <w:pPr>
        <w:pStyle w:val="ListeParagraf"/>
        <w:numPr>
          <w:ilvl w:val="0"/>
          <w:numId w:val="9"/>
        </w:numPr>
        <w:spacing w:before="120" w:after="240" w:line="240" w:lineRule="auto"/>
        <w:ind w:left="426" w:right="142" w:firstLine="0"/>
        <w:jc w:val="both"/>
        <w:rPr>
          <w:rFonts w:ascii="Times New Roman" w:hAnsi="Times New Roman" w:cs="Times New Roman"/>
          <w:sz w:val="24"/>
          <w:szCs w:val="24"/>
        </w:rPr>
      </w:pPr>
      <w:r w:rsidRPr="007F61B1">
        <w:rPr>
          <w:rFonts w:ascii="Times New Roman" w:hAnsi="Times New Roman" w:cs="Times New Roman"/>
          <w:sz w:val="24"/>
          <w:szCs w:val="24"/>
        </w:rPr>
        <w:t xml:space="preserve">Taşra </w:t>
      </w:r>
      <w:r w:rsidR="00AA7223" w:rsidRPr="007F61B1">
        <w:rPr>
          <w:rFonts w:ascii="Times New Roman" w:hAnsi="Times New Roman" w:cs="Times New Roman"/>
          <w:sz w:val="24"/>
          <w:szCs w:val="24"/>
        </w:rPr>
        <w:t>Teşkilatı</w:t>
      </w:r>
      <w:r w:rsidR="00DC740D" w:rsidRPr="007F61B1">
        <w:rPr>
          <w:rFonts w:ascii="Times New Roman" w:hAnsi="Times New Roman" w:cs="Times New Roman"/>
          <w:sz w:val="24"/>
          <w:szCs w:val="24"/>
        </w:rPr>
        <w:t xml:space="preserve"> imza ve yetki devri yönergesi</w:t>
      </w:r>
      <w:r w:rsidR="00B71C29" w:rsidRPr="007F61B1">
        <w:rPr>
          <w:rFonts w:ascii="Times New Roman" w:hAnsi="Times New Roman" w:cs="Times New Roman"/>
          <w:sz w:val="24"/>
          <w:szCs w:val="24"/>
        </w:rPr>
        <w:t xml:space="preserve"> ile diğer kanunlar ve yönetmelikler çerçevesinde hizmet şartları belirlenmiştir. </w:t>
      </w:r>
    </w:p>
    <w:p w:rsidR="0061378B" w:rsidRPr="002576CA" w:rsidRDefault="00CE2E7E" w:rsidP="008817EB">
      <w:pPr>
        <w:spacing w:before="120" w:after="120" w:line="240" w:lineRule="auto"/>
        <w:ind w:left="142" w:right="141" w:firstLine="425"/>
        <w:jc w:val="both"/>
        <w:rPr>
          <w:rFonts w:ascii="Times New Roman" w:hAnsi="Times New Roman" w:cs="Times New Roman"/>
          <w:b/>
          <w:sz w:val="24"/>
          <w:szCs w:val="24"/>
        </w:rPr>
      </w:pPr>
      <w:r>
        <w:rPr>
          <w:rFonts w:ascii="Times New Roman" w:hAnsi="Times New Roman" w:cs="Times New Roman"/>
          <w:b/>
          <w:sz w:val="24"/>
          <w:szCs w:val="24"/>
        </w:rPr>
        <w:t xml:space="preserve">   </w:t>
      </w:r>
      <w:r w:rsidR="0061378B" w:rsidRPr="002576CA">
        <w:rPr>
          <w:rFonts w:ascii="Times New Roman" w:hAnsi="Times New Roman" w:cs="Times New Roman"/>
          <w:b/>
          <w:sz w:val="24"/>
          <w:szCs w:val="24"/>
        </w:rPr>
        <w:t>8.2.3</w:t>
      </w:r>
      <w:r w:rsidR="00AB1D6D" w:rsidRPr="002576CA">
        <w:rPr>
          <w:rFonts w:ascii="Times New Roman" w:hAnsi="Times New Roman" w:cs="Times New Roman"/>
          <w:b/>
          <w:sz w:val="24"/>
          <w:szCs w:val="24"/>
        </w:rPr>
        <w:t xml:space="preserve"> ÜRÜN VE HİZMETLER İÇİN ŞARTLARIN GÖZDEN GEÇİRİLMESİ</w:t>
      </w:r>
    </w:p>
    <w:p w:rsidR="009D6359" w:rsidRPr="008817EB" w:rsidRDefault="008374CD" w:rsidP="008817EB">
      <w:pPr>
        <w:tabs>
          <w:tab w:val="left" w:pos="10490"/>
        </w:tabs>
        <w:spacing w:before="120" w:after="240" w:line="240" w:lineRule="auto"/>
        <w:ind w:left="425" w:right="142" w:firstLine="284"/>
        <w:jc w:val="both"/>
        <w:rPr>
          <w:rFonts w:ascii="Times New Roman" w:hAnsi="Times New Roman" w:cs="Times New Roman"/>
          <w:sz w:val="24"/>
          <w:szCs w:val="24"/>
        </w:rPr>
      </w:pPr>
      <w:r>
        <w:rPr>
          <w:rFonts w:ascii="Times New Roman" w:hAnsi="Times New Roman"/>
          <w:sz w:val="24"/>
          <w:szCs w:val="24"/>
        </w:rPr>
        <w:t>İl Müdürlüğümüzde</w:t>
      </w:r>
      <w:r w:rsidR="00AB1D6D" w:rsidRPr="00A31705">
        <w:rPr>
          <w:rFonts w:ascii="Times New Roman" w:hAnsi="Times New Roman" w:cs="Times New Roman"/>
          <w:sz w:val="24"/>
          <w:szCs w:val="24"/>
        </w:rPr>
        <w:t xml:space="preserve"> sunulan tüm hizmetlerin ilgili mevzuat çerçevesinde gerçekleşmesi için</w:t>
      </w:r>
      <w:r w:rsidR="000C38AA">
        <w:rPr>
          <w:rFonts w:ascii="Times New Roman" w:hAnsi="Times New Roman" w:cs="Times New Roman"/>
          <w:sz w:val="24"/>
          <w:szCs w:val="24"/>
        </w:rPr>
        <w:t>,</w:t>
      </w:r>
      <w:r w:rsidR="00AB1D6D" w:rsidRPr="00A31705">
        <w:rPr>
          <w:rFonts w:ascii="Times New Roman" w:hAnsi="Times New Roman" w:cs="Times New Roman"/>
          <w:sz w:val="24"/>
          <w:szCs w:val="24"/>
        </w:rPr>
        <w:t xml:space="preserve"> hizmetl</w:t>
      </w:r>
      <w:r w:rsidR="008F2709" w:rsidRPr="00A31705">
        <w:rPr>
          <w:rFonts w:ascii="Times New Roman" w:hAnsi="Times New Roman" w:cs="Times New Roman"/>
          <w:sz w:val="24"/>
          <w:szCs w:val="24"/>
        </w:rPr>
        <w:t xml:space="preserve">erimizle ilgili iş akışları ve </w:t>
      </w:r>
      <w:r w:rsidR="00AB1D6D" w:rsidRPr="00A31705">
        <w:rPr>
          <w:rFonts w:ascii="Times New Roman" w:hAnsi="Times New Roman" w:cs="Times New Roman"/>
          <w:sz w:val="24"/>
          <w:szCs w:val="24"/>
        </w:rPr>
        <w:t xml:space="preserve">diğer destek dokümanları mevzuat şartlarına göre hazırlanmakta ve kontrol </w:t>
      </w:r>
      <w:r w:rsidR="00AB1D6D" w:rsidRPr="007F61B1">
        <w:rPr>
          <w:rFonts w:ascii="Times New Roman" w:hAnsi="Times New Roman" w:cs="Times New Roman"/>
          <w:sz w:val="24"/>
          <w:szCs w:val="24"/>
        </w:rPr>
        <w:t>edilmektedir.</w:t>
      </w:r>
      <w:r w:rsidR="00B71C29" w:rsidRPr="007F61B1">
        <w:rPr>
          <w:rFonts w:ascii="Times New Roman" w:hAnsi="Times New Roman" w:cs="Times New Roman"/>
          <w:sz w:val="24"/>
          <w:szCs w:val="24"/>
        </w:rPr>
        <w:t xml:space="preserve"> </w:t>
      </w:r>
    </w:p>
    <w:p w:rsidR="00DA0894" w:rsidRDefault="00CE2E7E" w:rsidP="00F147EB">
      <w:pPr>
        <w:spacing w:before="120" w:after="120" w:line="240" w:lineRule="auto"/>
        <w:ind w:left="142" w:right="141" w:firstLine="566"/>
        <w:jc w:val="both"/>
        <w:rPr>
          <w:rFonts w:ascii="Times New Roman" w:hAnsi="Times New Roman" w:cs="Times New Roman"/>
          <w:b/>
          <w:sz w:val="24"/>
          <w:szCs w:val="24"/>
        </w:rPr>
      </w:pPr>
      <w:r>
        <w:rPr>
          <w:rFonts w:ascii="Times New Roman" w:hAnsi="Times New Roman" w:cs="Times New Roman"/>
          <w:b/>
          <w:sz w:val="24"/>
          <w:szCs w:val="24"/>
        </w:rPr>
        <w:t xml:space="preserve"> </w:t>
      </w:r>
      <w:r w:rsidR="00AB1D6D" w:rsidRPr="002576CA">
        <w:rPr>
          <w:rFonts w:ascii="Times New Roman" w:hAnsi="Times New Roman" w:cs="Times New Roman"/>
          <w:b/>
          <w:sz w:val="24"/>
          <w:szCs w:val="24"/>
        </w:rPr>
        <w:t>8.2.4 ÜRÜN VE HİZMETLER İÇİN ŞARTLARIN DEĞİŞMESİ</w:t>
      </w:r>
      <w:r w:rsidR="00DA0894">
        <w:rPr>
          <w:rFonts w:ascii="Times New Roman" w:hAnsi="Times New Roman" w:cs="Times New Roman"/>
          <w:b/>
          <w:sz w:val="24"/>
          <w:szCs w:val="24"/>
        </w:rPr>
        <w:t xml:space="preserve"> </w:t>
      </w:r>
    </w:p>
    <w:p w:rsidR="00AE3C69" w:rsidRDefault="00AB1D6D" w:rsidP="00C14CBA">
      <w:pPr>
        <w:spacing w:before="120" w:after="240" w:line="240" w:lineRule="auto"/>
        <w:ind w:left="425" w:right="142" w:firstLine="284"/>
        <w:jc w:val="both"/>
        <w:rPr>
          <w:rFonts w:ascii="Times New Roman" w:hAnsi="Times New Roman" w:cs="Times New Roman"/>
          <w:sz w:val="24"/>
          <w:szCs w:val="24"/>
        </w:rPr>
      </w:pPr>
      <w:r w:rsidRPr="00A31705">
        <w:rPr>
          <w:rFonts w:ascii="Times New Roman" w:hAnsi="Times New Roman" w:cs="Times New Roman"/>
          <w:sz w:val="24"/>
          <w:szCs w:val="24"/>
        </w:rPr>
        <w:t>Hizmetler</w:t>
      </w:r>
      <w:r w:rsidR="00DE2ABA" w:rsidRPr="00A31705">
        <w:rPr>
          <w:rFonts w:ascii="Times New Roman" w:hAnsi="Times New Roman" w:cs="Times New Roman"/>
          <w:sz w:val="24"/>
          <w:szCs w:val="24"/>
        </w:rPr>
        <w:t xml:space="preserve">in çerçevesini oluşturan </w:t>
      </w:r>
      <w:r w:rsidR="00DE2ABA" w:rsidRPr="009328AA">
        <w:rPr>
          <w:rFonts w:ascii="Times New Roman" w:hAnsi="Times New Roman" w:cs="Times New Roman"/>
          <w:sz w:val="24"/>
          <w:szCs w:val="24"/>
        </w:rPr>
        <w:t xml:space="preserve">yasal </w:t>
      </w:r>
      <w:r w:rsidRPr="009328AA">
        <w:rPr>
          <w:rFonts w:ascii="Times New Roman" w:hAnsi="Times New Roman" w:cs="Times New Roman"/>
          <w:sz w:val="24"/>
          <w:szCs w:val="24"/>
        </w:rPr>
        <w:t>mevzuat</w:t>
      </w:r>
      <w:r w:rsidR="000C38AA" w:rsidRPr="009328AA">
        <w:rPr>
          <w:rFonts w:ascii="Times New Roman" w:hAnsi="Times New Roman" w:cs="Times New Roman"/>
          <w:sz w:val="24"/>
          <w:szCs w:val="24"/>
        </w:rPr>
        <w:t>,</w:t>
      </w:r>
      <w:r w:rsidR="00946F1E" w:rsidRPr="009328AA">
        <w:rPr>
          <w:rFonts w:ascii="Times New Roman" w:hAnsi="Times New Roman" w:cs="Times New Roman"/>
          <w:sz w:val="24"/>
          <w:szCs w:val="24"/>
        </w:rPr>
        <w:t xml:space="preserve"> </w:t>
      </w:r>
      <w:r w:rsidR="0088797A" w:rsidRPr="009328AA">
        <w:rPr>
          <w:rFonts w:ascii="Times New Roman" w:hAnsi="Times New Roman" w:cs="Times New Roman"/>
          <w:sz w:val="24"/>
          <w:szCs w:val="24"/>
        </w:rPr>
        <w:t xml:space="preserve">Dış Kaynaklı Dokümante </w:t>
      </w:r>
      <w:r w:rsidR="0088797A" w:rsidRPr="007F61B1">
        <w:rPr>
          <w:rFonts w:ascii="Times New Roman" w:hAnsi="Times New Roman" w:cs="Times New Roman"/>
          <w:sz w:val="24"/>
          <w:szCs w:val="24"/>
        </w:rPr>
        <w:t xml:space="preserve">Edilmiş Bilgi Listesi Formunda </w:t>
      </w:r>
      <w:r w:rsidR="00DE2ABA" w:rsidRPr="007F61B1">
        <w:rPr>
          <w:rFonts w:ascii="Times New Roman" w:hAnsi="Times New Roman" w:cs="Times New Roman"/>
          <w:sz w:val="24"/>
          <w:szCs w:val="24"/>
        </w:rPr>
        <w:t xml:space="preserve">bulunur ve güncellikleri ilgili prosedürde belirtilen şekilde takip edilir. Değişiklik durumunda </w:t>
      </w:r>
      <w:r w:rsidR="008F2709" w:rsidRPr="007F61B1">
        <w:rPr>
          <w:rFonts w:ascii="Times New Roman" w:hAnsi="Times New Roman" w:cs="Times New Roman"/>
          <w:sz w:val="24"/>
          <w:szCs w:val="24"/>
        </w:rPr>
        <w:t xml:space="preserve">ilgili personel bilgilendirilir </w:t>
      </w:r>
      <w:r w:rsidR="00B16ACA" w:rsidRPr="007F61B1">
        <w:rPr>
          <w:rFonts w:ascii="Times New Roman" w:hAnsi="Times New Roman" w:cs="Times New Roman"/>
          <w:sz w:val="24"/>
          <w:szCs w:val="24"/>
        </w:rPr>
        <w:t xml:space="preserve">ve </w:t>
      </w:r>
      <w:r w:rsidR="00DE2ABA" w:rsidRPr="007F61B1">
        <w:rPr>
          <w:rFonts w:ascii="Times New Roman" w:hAnsi="Times New Roman" w:cs="Times New Roman"/>
          <w:sz w:val="24"/>
          <w:szCs w:val="24"/>
        </w:rPr>
        <w:t xml:space="preserve">gerekirse </w:t>
      </w:r>
      <w:r w:rsidR="00AA7223" w:rsidRPr="007F61B1">
        <w:rPr>
          <w:rFonts w:ascii="Times New Roman" w:hAnsi="Times New Roman" w:cs="Times New Roman"/>
          <w:sz w:val="24"/>
          <w:szCs w:val="24"/>
        </w:rPr>
        <w:t xml:space="preserve">KYS dokümanları </w:t>
      </w:r>
      <w:r w:rsidR="00DE2ABA" w:rsidRPr="007F61B1">
        <w:rPr>
          <w:rFonts w:ascii="Times New Roman" w:hAnsi="Times New Roman" w:cs="Times New Roman"/>
          <w:sz w:val="24"/>
          <w:szCs w:val="24"/>
        </w:rPr>
        <w:t>revize edilir.</w:t>
      </w:r>
      <w:r w:rsidR="00811AD8" w:rsidRPr="007F61B1">
        <w:rPr>
          <w:rFonts w:ascii="Times New Roman" w:hAnsi="Times New Roman" w:cs="Times New Roman"/>
          <w:sz w:val="24"/>
          <w:szCs w:val="24"/>
        </w:rPr>
        <w:t xml:space="preserve"> </w:t>
      </w:r>
    </w:p>
    <w:p w:rsidR="00CE2E7E" w:rsidRDefault="00CE2E7E" w:rsidP="00CE2E7E">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CE2E7E" w:rsidRDefault="00CE2E7E" w:rsidP="00CE2E7E">
      <w:pPr>
        <w:spacing w:before="120" w:after="240" w:line="240" w:lineRule="auto"/>
        <w:ind w:left="284" w:right="142" w:firstLine="567"/>
        <w:jc w:val="both"/>
        <w:rPr>
          <w:rFonts w:ascii="Times New Roman" w:hAnsi="Times New Roman" w:cs="Times New Roman"/>
          <w:sz w:val="24"/>
          <w:szCs w:val="24"/>
        </w:rPr>
      </w:pPr>
      <w:r>
        <w:rPr>
          <w:rFonts w:ascii="Times New Roman" w:hAnsi="Times New Roman" w:cs="Times New Roman"/>
          <w:b/>
          <w:sz w:val="24"/>
          <w:szCs w:val="24"/>
        </w:rPr>
        <w:t xml:space="preserve">- Dış Kaynaklı Doküman Formu </w:t>
      </w:r>
      <w:r w:rsidRPr="00CE2E7E">
        <w:rPr>
          <w:rFonts w:ascii="Times New Roman" w:hAnsi="Times New Roman" w:cs="Times New Roman"/>
          <w:b/>
          <w:sz w:val="24"/>
          <w:szCs w:val="24"/>
        </w:rPr>
        <w:t>(</w:t>
      </w:r>
      <w:r w:rsidRPr="00CE2E7E">
        <w:rPr>
          <w:rFonts w:ascii="Times New Roman" w:hAnsi="Times New Roman"/>
          <w:b/>
          <w:sz w:val="24"/>
          <w:szCs w:val="24"/>
        </w:rPr>
        <w:t>GTHB.İKS./KYS.FRM.06)</w:t>
      </w:r>
    </w:p>
    <w:p w:rsidR="00E91E3B" w:rsidRDefault="00E91E3B" w:rsidP="00E91E3B">
      <w:pPr>
        <w:spacing w:before="120" w:after="240" w:line="240" w:lineRule="auto"/>
        <w:ind w:left="284" w:right="142" w:firstLine="425"/>
        <w:jc w:val="both"/>
        <w:rPr>
          <w:rFonts w:ascii="Times New Roman" w:hAnsi="Times New Roman" w:cs="Times New Roman"/>
          <w:sz w:val="24"/>
          <w:szCs w:val="24"/>
        </w:rPr>
      </w:pPr>
      <w:r w:rsidRPr="00E91E3B">
        <w:rPr>
          <w:rFonts w:ascii="Times New Roman" w:hAnsi="Times New Roman" w:cs="Times New Roman"/>
          <w:b/>
          <w:sz w:val="24"/>
          <w:szCs w:val="24"/>
        </w:rPr>
        <w:t>8.3 HİZMETİN TASARIMI VE GELİŞTİRİLMESİ</w:t>
      </w:r>
      <w:r w:rsidRPr="00A31705">
        <w:rPr>
          <w:rFonts w:ascii="Times New Roman" w:hAnsi="Times New Roman" w:cs="Times New Roman"/>
          <w:sz w:val="24"/>
          <w:szCs w:val="24"/>
        </w:rPr>
        <w:t xml:space="preserve"> </w:t>
      </w:r>
    </w:p>
    <w:p w:rsidR="00E91E3B" w:rsidRDefault="00CE2E7E" w:rsidP="00E91E3B">
      <w:pPr>
        <w:spacing w:before="120" w:after="240" w:line="240" w:lineRule="auto"/>
        <w:ind w:left="284" w:right="142" w:firstLine="425"/>
        <w:jc w:val="both"/>
        <w:rPr>
          <w:rFonts w:ascii="Times New Roman" w:hAnsi="Times New Roman" w:cs="Times New Roman"/>
          <w:sz w:val="24"/>
          <w:szCs w:val="24"/>
        </w:rPr>
      </w:pPr>
      <w:r w:rsidRPr="00CE2E7E">
        <w:rPr>
          <w:rFonts w:ascii="Times New Roman" w:hAnsi="Times New Roman" w:cs="Times New Roman"/>
          <w:b/>
          <w:sz w:val="24"/>
          <w:szCs w:val="24"/>
        </w:rPr>
        <w:t>Hariç Tutulmuştur</w:t>
      </w:r>
      <w:r>
        <w:rPr>
          <w:rFonts w:ascii="Times New Roman" w:hAnsi="Times New Roman" w:cs="Times New Roman"/>
          <w:sz w:val="24"/>
          <w:szCs w:val="24"/>
        </w:rPr>
        <w:t xml:space="preserve">. </w:t>
      </w:r>
      <w:r w:rsidR="00E91E3B">
        <w:rPr>
          <w:rFonts w:ascii="Times New Roman" w:hAnsi="Times New Roman" w:cs="Times New Roman"/>
          <w:sz w:val="24"/>
          <w:szCs w:val="24"/>
        </w:rPr>
        <w:t>Çanakkale İl Gıda Tarım ve Hayvancılık Müdürlüğünün</w:t>
      </w:r>
      <w:r w:rsidR="00E91E3B" w:rsidRPr="00A31705">
        <w:rPr>
          <w:rFonts w:ascii="Times New Roman" w:hAnsi="Times New Roman" w:cs="Times New Roman"/>
          <w:sz w:val="24"/>
          <w:szCs w:val="24"/>
        </w:rPr>
        <w:t xml:space="preserve"> hizmetlerin</w:t>
      </w:r>
      <w:r w:rsidR="00E91E3B">
        <w:rPr>
          <w:rFonts w:ascii="Times New Roman" w:hAnsi="Times New Roman" w:cs="Times New Roman"/>
          <w:sz w:val="24"/>
          <w:szCs w:val="24"/>
        </w:rPr>
        <w:t>in</w:t>
      </w:r>
      <w:r w:rsidR="00E91E3B" w:rsidRPr="00A31705">
        <w:rPr>
          <w:rFonts w:ascii="Times New Roman" w:hAnsi="Times New Roman" w:cs="Times New Roman"/>
          <w:sz w:val="24"/>
          <w:szCs w:val="24"/>
        </w:rPr>
        <w:t xml:space="preserve"> mevzuat çerçevesinde yapılması nedeniyle hizmet tasarımı yapılmadığı için uygulanmamaktadır.</w:t>
      </w:r>
    </w:p>
    <w:p w:rsidR="00E91E3B" w:rsidRPr="00C14CBA" w:rsidRDefault="00E91E3B" w:rsidP="00C14CBA">
      <w:pPr>
        <w:spacing w:before="120" w:after="240" w:line="240" w:lineRule="auto"/>
        <w:ind w:left="425" w:right="142" w:firstLine="284"/>
        <w:jc w:val="both"/>
        <w:rPr>
          <w:rFonts w:ascii="Times New Roman" w:hAnsi="Times New Roman" w:cs="Times New Roman"/>
          <w:b/>
          <w:sz w:val="24"/>
          <w:szCs w:val="24"/>
        </w:rPr>
      </w:pPr>
    </w:p>
    <w:p w:rsidR="00AB1D6D" w:rsidRPr="00811AD8" w:rsidRDefault="000D763F" w:rsidP="00F147EB">
      <w:pPr>
        <w:spacing w:before="120" w:after="120" w:line="240" w:lineRule="auto"/>
        <w:ind w:left="142" w:right="141" w:firstLine="566"/>
        <w:jc w:val="both"/>
        <w:rPr>
          <w:rFonts w:ascii="Times New Roman" w:hAnsi="Times New Roman" w:cs="Times New Roman"/>
          <w:b/>
          <w:sz w:val="24"/>
          <w:szCs w:val="24"/>
        </w:rPr>
      </w:pPr>
      <w:r w:rsidRPr="00811AD8">
        <w:rPr>
          <w:rFonts w:ascii="Times New Roman" w:hAnsi="Times New Roman" w:cs="Times New Roman"/>
          <w:b/>
          <w:sz w:val="24"/>
          <w:szCs w:val="24"/>
        </w:rPr>
        <w:t>8.4</w:t>
      </w:r>
      <w:r w:rsidR="00EA005C" w:rsidRPr="00811AD8">
        <w:rPr>
          <w:rFonts w:ascii="Times New Roman" w:hAnsi="Times New Roman" w:cs="Times New Roman"/>
          <w:b/>
          <w:sz w:val="24"/>
          <w:szCs w:val="24"/>
        </w:rPr>
        <w:t>.1</w:t>
      </w:r>
      <w:r w:rsidRPr="00811AD8">
        <w:rPr>
          <w:rFonts w:ascii="Times New Roman" w:hAnsi="Times New Roman" w:cs="Times New Roman"/>
          <w:b/>
          <w:sz w:val="24"/>
          <w:szCs w:val="24"/>
        </w:rPr>
        <w:t xml:space="preserve"> DIŞARIDAN TEDARİK EDİLEN ÜRÜN HİZMET VE </w:t>
      </w:r>
      <w:r w:rsidR="00707418" w:rsidRPr="00811AD8">
        <w:rPr>
          <w:rFonts w:ascii="Times New Roman" w:hAnsi="Times New Roman" w:cs="Times New Roman"/>
          <w:b/>
          <w:sz w:val="24"/>
          <w:szCs w:val="24"/>
        </w:rPr>
        <w:t>SÜREÇ</w:t>
      </w:r>
      <w:r w:rsidRPr="00811AD8">
        <w:rPr>
          <w:rFonts w:ascii="Times New Roman" w:hAnsi="Times New Roman" w:cs="Times New Roman"/>
          <w:b/>
          <w:sz w:val="24"/>
          <w:szCs w:val="24"/>
        </w:rPr>
        <w:t>LERİN KONTROLU</w:t>
      </w:r>
    </w:p>
    <w:p w:rsidR="00F45F2F" w:rsidRDefault="008374CD" w:rsidP="00C14CBA">
      <w:pPr>
        <w:spacing w:before="120" w:after="240" w:line="240" w:lineRule="auto"/>
        <w:ind w:left="425" w:right="142" w:firstLine="426"/>
        <w:jc w:val="both"/>
        <w:rPr>
          <w:rFonts w:ascii="Times New Roman" w:hAnsi="Times New Roman" w:cs="Times New Roman"/>
          <w:sz w:val="24"/>
          <w:szCs w:val="24"/>
        </w:rPr>
      </w:pPr>
      <w:r w:rsidRPr="007F61B1">
        <w:rPr>
          <w:rFonts w:ascii="Times New Roman" w:hAnsi="Times New Roman"/>
          <w:sz w:val="24"/>
          <w:szCs w:val="24"/>
        </w:rPr>
        <w:t>İl Müdürlüğümüzde</w:t>
      </w:r>
      <w:r w:rsidR="002248DF" w:rsidRPr="007F61B1">
        <w:rPr>
          <w:rFonts w:ascii="Times New Roman" w:hAnsi="Times New Roman" w:cs="Times New Roman"/>
          <w:sz w:val="24"/>
          <w:szCs w:val="24"/>
        </w:rPr>
        <w:t xml:space="preserve"> satın</w:t>
      </w:r>
      <w:r w:rsidR="008F2709" w:rsidRPr="007F61B1">
        <w:rPr>
          <w:rFonts w:ascii="Times New Roman" w:hAnsi="Times New Roman" w:cs="Times New Roman"/>
          <w:sz w:val="24"/>
          <w:szCs w:val="24"/>
        </w:rPr>
        <w:t xml:space="preserve"> </w:t>
      </w:r>
      <w:r w:rsidR="002248DF" w:rsidRPr="007F61B1">
        <w:rPr>
          <w:rFonts w:ascii="Times New Roman" w:hAnsi="Times New Roman" w:cs="Times New Roman"/>
          <w:sz w:val="24"/>
          <w:szCs w:val="24"/>
        </w:rPr>
        <w:t xml:space="preserve">alma faaliyetleri </w:t>
      </w:r>
      <w:r w:rsidR="000C38AA" w:rsidRPr="007F61B1">
        <w:rPr>
          <w:rFonts w:ascii="Times New Roman" w:hAnsi="Times New Roman" w:cs="Times New Roman"/>
          <w:sz w:val="24"/>
          <w:szCs w:val="24"/>
        </w:rPr>
        <w:t>bütçe</w:t>
      </w:r>
      <w:r w:rsidR="003E25EC" w:rsidRPr="007F61B1">
        <w:rPr>
          <w:rFonts w:ascii="Times New Roman" w:hAnsi="Times New Roman" w:cs="Times New Roman"/>
          <w:sz w:val="24"/>
          <w:szCs w:val="24"/>
        </w:rPr>
        <w:t xml:space="preserve"> kaynağı göz önünde bulundurularak </w:t>
      </w:r>
      <w:r w:rsidR="006249B1" w:rsidRPr="007F61B1">
        <w:rPr>
          <w:rFonts w:ascii="Times New Roman" w:hAnsi="Times New Roman" w:cs="Times New Roman"/>
          <w:sz w:val="24"/>
          <w:szCs w:val="24"/>
        </w:rPr>
        <w:t>Ulusal</w:t>
      </w:r>
      <w:r w:rsidR="002248DF" w:rsidRPr="007F61B1">
        <w:rPr>
          <w:rFonts w:ascii="Times New Roman" w:hAnsi="Times New Roman" w:cs="Times New Roman"/>
          <w:sz w:val="24"/>
          <w:szCs w:val="24"/>
        </w:rPr>
        <w:t xml:space="preserve"> </w:t>
      </w:r>
      <w:r w:rsidR="003E25EC" w:rsidRPr="007F61B1">
        <w:rPr>
          <w:rFonts w:ascii="Times New Roman" w:hAnsi="Times New Roman" w:cs="Times New Roman"/>
          <w:sz w:val="24"/>
          <w:szCs w:val="24"/>
        </w:rPr>
        <w:t xml:space="preserve">ve Uluslararası mevzuat </w:t>
      </w:r>
      <w:r w:rsidR="002248DF" w:rsidRPr="007F61B1">
        <w:rPr>
          <w:rFonts w:ascii="Times New Roman" w:hAnsi="Times New Roman" w:cs="Times New Roman"/>
          <w:sz w:val="24"/>
          <w:szCs w:val="24"/>
        </w:rPr>
        <w:t>çerçevesinde gerçekleştirilmektedir.</w:t>
      </w:r>
      <w:r w:rsidR="00064750" w:rsidRPr="007F61B1">
        <w:rPr>
          <w:rFonts w:ascii="Times New Roman" w:hAnsi="Times New Roman" w:cs="Times New Roman"/>
          <w:sz w:val="24"/>
          <w:szCs w:val="24"/>
        </w:rPr>
        <w:t xml:space="preserve"> </w:t>
      </w:r>
      <w:r w:rsidR="000C38AA" w:rsidRPr="007F61B1">
        <w:rPr>
          <w:rFonts w:ascii="Times New Roman" w:hAnsi="Times New Roman" w:cs="Times New Roman"/>
          <w:sz w:val="24"/>
          <w:szCs w:val="24"/>
        </w:rPr>
        <w:t xml:space="preserve">Satın alma faaliyetinin nasıl yürütüleceğine </w:t>
      </w:r>
      <w:r w:rsidR="00CE2E7E">
        <w:rPr>
          <w:rFonts w:ascii="Times New Roman" w:hAnsi="Times New Roman" w:cs="Times New Roman"/>
          <w:sz w:val="24"/>
          <w:szCs w:val="24"/>
        </w:rPr>
        <w:t>dair Satın Alma Prosedürü oluşturulmuştur.</w:t>
      </w:r>
    </w:p>
    <w:p w:rsidR="00CE2E7E" w:rsidRDefault="00CE2E7E" w:rsidP="00CE2E7E">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CE2E7E" w:rsidRDefault="00CE2E7E" w:rsidP="00CE2E7E">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Satın Alma Prosedürü ( GTHB_17_İLM_PRD.09)</w:t>
      </w:r>
    </w:p>
    <w:p w:rsidR="00396165" w:rsidRDefault="00396165" w:rsidP="00CE2E7E">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4734 Sayılı Kamu İhale Kanunu</w:t>
      </w:r>
    </w:p>
    <w:p w:rsidR="00CE2E7E" w:rsidRPr="00CE2E7E" w:rsidRDefault="00CE2E7E" w:rsidP="00CE2E7E">
      <w:pPr>
        <w:pStyle w:val="ListeParagraf"/>
        <w:spacing w:before="120" w:after="120" w:line="240" w:lineRule="auto"/>
        <w:ind w:left="927" w:right="283"/>
        <w:jc w:val="both"/>
        <w:rPr>
          <w:rFonts w:ascii="Times New Roman" w:hAnsi="Times New Roman" w:cs="Times New Roman"/>
          <w:b/>
          <w:sz w:val="24"/>
          <w:szCs w:val="24"/>
        </w:rPr>
      </w:pPr>
    </w:p>
    <w:p w:rsidR="005E300B" w:rsidRPr="00811AD8" w:rsidRDefault="00355554" w:rsidP="00E91E3B">
      <w:pPr>
        <w:spacing w:before="120" w:after="120" w:line="240" w:lineRule="auto"/>
        <w:ind w:right="141" w:firstLine="708"/>
        <w:jc w:val="both"/>
        <w:rPr>
          <w:rFonts w:ascii="Times New Roman" w:hAnsi="Times New Roman" w:cs="Times New Roman"/>
          <w:b/>
          <w:sz w:val="24"/>
          <w:szCs w:val="24"/>
        </w:rPr>
      </w:pPr>
      <w:r w:rsidRPr="00811AD8">
        <w:rPr>
          <w:rFonts w:ascii="Times New Roman" w:hAnsi="Times New Roman" w:cs="Times New Roman"/>
          <w:b/>
          <w:sz w:val="24"/>
          <w:szCs w:val="24"/>
        </w:rPr>
        <w:t>8</w:t>
      </w:r>
      <w:r w:rsidR="00EA005C" w:rsidRPr="00811AD8">
        <w:rPr>
          <w:rFonts w:ascii="Times New Roman" w:hAnsi="Times New Roman" w:cs="Times New Roman"/>
          <w:b/>
          <w:sz w:val="24"/>
          <w:szCs w:val="24"/>
        </w:rPr>
        <w:t>.4.2 KONTROLUN TİPİ VE BOYUTU</w:t>
      </w:r>
    </w:p>
    <w:p w:rsidR="00946F1E" w:rsidRDefault="00355554" w:rsidP="00C14CBA">
      <w:pPr>
        <w:spacing w:before="120" w:after="240" w:line="240" w:lineRule="auto"/>
        <w:ind w:left="426" w:right="142" w:firstLine="425"/>
        <w:jc w:val="both"/>
        <w:rPr>
          <w:rFonts w:ascii="Times New Roman" w:hAnsi="Times New Roman" w:cs="Times New Roman"/>
          <w:sz w:val="24"/>
          <w:szCs w:val="24"/>
        </w:rPr>
      </w:pPr>
      <w:r w:rsidRPr="00A31705">
        <w:rPr>
          <w:rFonts w:ascii="Times New Roman" w:hAnsi="Times New Roman" w:cs="Times New Roman"/>
          <w:sz w:val="24"/>
          <w:szCs w:val="24"/>
        </w:rPr>
        <w:t xml:space="preserve">Dış tedarikçiden temin edilen ürün, hizmet ve </w:t>
      </w:r>
      <w:r w:rsidR="00707418">
        <w:rPr>
          <w:rFonts w:ascii="Times New Roman" w:hAnsi="Times New Roman" w:cs="Times New Roman"/>
          <w:sz w:val="24"/>
          <w:szCs w:val="24"/>
        </w:rPr>
        <w:t>süreç</w:t>
      </w:r>
      <w:r w:rsidRPr="00A31705">
        <w:rPr>
          <w:rFonts w:ascii="Times New Roman" w:hAnsi="Times New Roman" w:cs="Times New Roman"/>
          <w:sz w:val="24"/>
          <w:szCs w:val="24"/>
        </w:rPr>
        <w:t>lerin şartname koşullarına uygunluğu muay</w:t>
      </w:r>
      <w:r w:rsidR="008F2709" w:rsidRPr="00A31705">
        <w:rPr>
          <w:rFonts w:ascii="Times New Roman" w:hAnsi="Times New Roman" w:cs="Times New Roman"/>
          <w:sz w:val="24"/>
          <w:szCs w:val="24"/>
        </w:rPr>
        <w:t xml:space="preserve">ene </w:t>
      </w:r>
      <w:r w:rsidR="00922A5A" w:rsidRPr="00A31705">
        <w:rPr>
          <w:rFonts w:ascii="Times New Roman" w:hAnsi="Times New Roman" w:cs="Times New Roman"/>
          <w:sz w:val="24"/>
          <w:szCs w:val="24"/>
        </w:rPr>
        <w:t xml:space="preserve">ve kabul </w:t>
      </w:r>
      <w:r w:rsidR="008F2709" w:rsidRPr="00A31705">
        <w:rPr>
          <w:rFonts w:ascii="Times New Roman" w:hAnsi="Times New Roman" w:cs="Times New Roman"/>
          <w:sz w:val="24"/>
          <w:szCs w:val="24"/>
        </w:rPr>
        <w:t>komisyonları tarafından tesp</w:t>
      </w:r>
      <w:r w:rsidRPr="00A31705">
        <w:rPr>
          <w:rFonts w:ascii="Times New Roman" w:hAnsi="Times New Roman" w:cs="Times New Roman"/>
          <w:sz w:val="24"/>
          <w:szCs w:val="24"/>
        </w:rPr>
        <w:t>it edilir ve bu kontrollere ait kayıtlar muhafaza edilir.</w:t>
      </w:r>
      <w:r w:rsidR="00811AD8">
        <w:rPr>
          <w:rFonts w:ascii="Times New Roman" w:hAnsi="Times New Roman" w:cs="Times New Roman"/>
          <w:sz w:val="24"/>
          <w:szCs w:val="24"/>
        </w:rPr>
        <w:t xml:space="preserve"> </w:t>
      </w:r>
    </w:p>
    <w:p w:rsidR="00396165" w:rsidRDefault="00396165" w:rsidP="00396165">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396165" w:rsidRPr="00396165" w:rsidRDefault="00396165" w:rsidP="00396165">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 xml:space="preserve">İhale ve Komisyon Tutanakları </w:t>
      </w:r>
    </w:p>
    <w:p w:rsidR="00355554" w:rsidRPr="00811AD8" w:rsidRDefault="00E91E3B" w:rsidP="00C14CBA">
      <w:pPr>
        <w:spacing w:before="120" w:after="120" w:line="240" w:lineRule="auto"/>
        <w:ind w:right="141"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355554" w:rsidRPr="00811AD8">
        <w:rPr>
          <w:rFonts w:ascii="Times New Roman" w:hAnsi="Times New Roman" w:cs="Times New Roman"/>
          <w:b/>
          <w:sz w:val="24"/>
          <w:szCs w:val="24"/>
        </w:rPr>
        <w:t>8.4.3 DIŞ TEDARİKÇİ İÇİN BİLGİ</w:t>
      </w:r>
    </w:p>
    <w:p w:rsidR="0052225C" w:rsidRDefault="00922A5A" w:rsidP="00C14CBA">
      <w:pPr>
        <w:spacing w:before="120" w:after="240" w:line="240" w:lineRule="auto"/>
        <w:ind w:left="425" w:firstLine="142"/>
        <w:jc w:val="both"/>
        <w:rPr>
          <w:rFonts w:ascii="Times New Roman" w:hAnsi="Times New Roman" w:cs="Times New Roman"/>
          <w:sz w:val="24"/>
          <w:szCs w:val="24"/>
        </w:rPr>
      </w:pPr>
      <w:r w:rsidRPr="00A31705">
        <w:rPr>
          <w:rFonts w:ascii="Times New Roman" w:hAnsi="Times New Roman" w:cs="Times New Roman"/>
          <w:sz w:val="24"/>
          <w:szCs w:val="24"/>
        </w:rPr>
        <w:t xml:space="preserve">Alım yapılacak konu ile ilgili şartnameler </w:t>
      </w:r>
      <w:r w:rsidR="00355554" w:rsidRPr="00A31705">
        <w:rPr>
          <w:rFonts w:ascii="Times New Roman" w:hAnsi="Times New Roman" w:cs="Times New Roman"/>
          <w:sz w:val="24"/>
          <w:szCs w:val="24"/>
        </w:rPr>
        <w:t>ilgili birimler tarafından hazırlanır</w:t>
      </w:r>
      <w:r w:rsidRPr="00A31705">
        <w:rPr>
          <w:rFonts w:ascii="Times New Roman" w:hAnsi="Times New Roman" w:cs="Times New Roman"/>
          <w:sz w:val="24"/>
          <w:szCs w:val="24"/>
        </w:rPr>
        <w:t>/hazırlatılır</w:t>
      </w:r>
      <w:r w:rsidR="00355554" w:rsidRPr="00A31705">
        <w:rPr>
          <w:rFonts w:ascii="Times New Roman" w:hAnsi="Times New Roman" w:cs="Times New Roman"/>
          <w:sz w:val="24"/>
          <w:szCs w:val="24"/>
        </w:rPr>
        <w:t>, şartnamelerin istenen ürün ya da hizmeti yeterince tanımlamış olmasına dikkat edilir.</w:t>
      </w:r>
      <w:r w:rsidR="00546C27" w:rsidRPr="00A31705">
        <w:rPr>
          <w:rFonts w:ascii="Times New Roman" w:hAnsi="Times New Roman" w:cs="Times New Roman"/>
          <w:sz w:val="24"/>
          <w:szCs w:val="24"/>
        </w:rPr>
        <w:t xml:space="preserve"> </w:t>
      </w:r>
      <w:r w:rsidR="001100E6" w:rsidRPr="00A31705">
        <w:rPr>
          <w:rFonts w:ascii="Times New Roman" w:hAnsi="Times New Roman" w:cs="Times New Roman"/>
          <w:sz w:val="24"/>
          <w:szCs w:val="24"/>
        </w:rPr>
        <w:t xml:space="preserve">Özellikle hizmet alımı ve dış kaynaklı </w:t>
      </w:r>
      <w:r w:rsidR="00707418">
        <w:rPr>
          <w:rFonts w:ascii="Times New Roman" w:hAnsi="Times New Roman" w:cs="Times New Roman"/>
          <w:sz w:val="24"/>
          <w:szCs w:val="24"/>
        </w:rPr>
        <w:t>süreç</w:t>
      </w:r>
      <w:r w:rsidR="001100E6" w:rsidRPr="00A31705">
        <w:rPr>
          <w:rFonts w:ascii="Times New Roman" w:hAnsi="Times New Roman" w:cs="Times New Roman"/>
          <w:sz w:val="24"/>
          <w:szCs w:val="24"/>
        </w:rPr>
        <w:t xml:space="preserve"> için hazırlanan şartnamelerde personel nitelikleri, kullanılacak yöntemler, kabul kriterleri gibi konuları</w:t>
      </w:r>
      <w:r w:rsidR="009F1E6F" w:rsidRPr="00A31705">
        <w:rPr>
          <w:rFonts w:ascii="Times New Roman" w:hAnsi="Times New Roman" w:cs="Times New Roman"/>
          <w:sz w:val="24"/>
          <w:szCs w:val="24"/>
        </w:rPr>
        <w:t>n</w:t>
      </w:r>
      <w:r w:rsidR="001100E6" w:rsidRPr="00A31705">
        <w:rPr>
          <w:rFonts w:ascii="Times New Roman" w:hAnsi="Times New Roman" w:cs="Times New Roman"/>
          <w:sz w:val="24"/>
          <w:szCs w:val="24"/>
        </w:rPr>
        <w:t xml:space="preserve"> yeterince detaylandırılmasına dikkat edilir.</w:t>
      </w:r>
      <w:r w:rsidR="00811AD8">
        <w:rPr>
          <w:rFonts w:ascii="Times New Roman" w:hAnsi="Times New Roman" w:cs="Times New Roman"/>
          <w:sz w:val="24"/>
          <w:szCs w:val="24"/>
        </w:rPr>
        <w:t xml:space="preserve"> </w:t>
      </w:r>
    </w:p>
    <w:p w:rsidR="009E7C2A" w:rsidRDefault="009E7C2A" w:rsidP="009E7C2A">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9E7C2A" w:rsidRPr="009E7C2A" w:rsidRDefault="009E7C2A" w:rsidP="009E7C2A">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Teknik ve İdari Şartnameler</w:t>
      </w:r>
    </w:p>
    <w:p w:rsidR="00355554" w:rsidRPr="00811AD8" w:rsidRDefault="009D6359" w:rsidP="00F147EB">
      <w:pPr>
        <w:spacing w:before="120" w:after="120" w:line="240" w:lineRule="auto"/>
        <w:ind w:left="142" w:right="141" w:firstLine="566"/>
        <w:jc w:val="both"/>
        <w:rPr>
          <w:rFonts w:ascii="Times New Roman" w:hAnsi="Times New Roman" w:cs="Times New Roman"/>
          <w:b/>
          <w:sz w:val="24"/>
          <w:szCs w:val="24"/>
        </w:rPr>
      </w:pPr>
      <w:r>
        <w:rPr>
          <w:rFonts w:ascii="Times New Roman" w:hAnsi="Times New Roman" w:cs="Times New Roman"/>
          <w:b/>
          <w:sz w:val="24"/>
          <w:szCs w:val="24"/>
        </w:rPr>
        <w:t xml:space="preserve"> </w:t>
      </w:r>
      <w:r w:rsidR="00004AD4" w:rsidRPr="00811AD8">
        <w:rPr>
          <w:rFonts w:ascii="Times New Roman" w:hAnsi="Times New Roman" w:cs="Times New Roman"/>
          <w:b/>
          <w:sz w:val="24"/>
          <w:szCs w:val="24"/>
        </w:rPr>
        <w:t>8</w:t>
      </w:r>
      <w:r w:rsidR="0052225C" w:rsidRPr="00811AD8">
        <w:rPr>
          <w:rFonts w:ascii="Times New Roman" w:hAnsi="Times New Roman" w:cs="Times New Roman"/>
          <w:b/>
          <w:sz w:val="24"/>
          <w:szCs w:val="24"/>
        </w:rPr>
        <w:t>.5.1 HİZMET SAĞLAMANIN KONTROLU</w:t>
      </w:r>
    </w:p>
    <w:p w:rsidR="0052225C" w:rsidRPr="007F61B1" w:rsidRDefault="009F1E6F" w:rsidP="00C14CBA">
      <w:pPr>
        <w:spacing w:after="0" w:line="240" w:lineRule="auto"/>
        <w:ind w:left="426" w:firstLine="283"/>
        <w:jc w:val="both"/>
        <w:rPr>
          <w:rFonts w:ascii="Times New Roman" w:hAnsi="Times New Roman" w:cs="Times New Roman"/>
          <w:sz w:val="24"/>
          <w:szCs w:val="24"/>
        </w:rPr>
      </w:pPr>
      <w:r w:rsidRPr="00A31705">
        <w:rPr>
          <w:rFonts w:ascii="Times New Roman" w:hAnsi="Times New Roman" w:cs="Times New Roman"/>
          <w:sz w:val="24"/>
          <w:szCs w:val="24"/>
        </w:rPr>
        <w:t>Ana hizmetler ile</w:t>
      </w:r>
      <w:r w:rsidR="0052225C" w:rsidRPr="00A31705">
        <w:rPr>
          <w:rFonts w:ascii="Times New Roman" w:hAnsi="Times New Roman" w:cs="Times New Roman"/>
          <w:sz w:val="24"/>
          <w:szCs w:val="24"/>
        </w:rPr>
        <w:t xml:space="preserve"> destek </w:t>
      </w:r>
      <w:r w:rsidRPr="00A31705">
        <w:rPr>
          <w:rFonts w:ascii="Times New Roman" w:hAnsi="Times New Roman" w:cs="Times New Roman"/>
          <w:sz w:val="24"/>
          <w:szCs w:val="24"/>
        </w:rPr>
        <w:t>hizmetlerini yerine getiren birimler</w:t>
      </w:r>
      <w:r w:rsidR="0052225C" w:rsidRPr="00A31705">
        <w:rPr>
          <w:rFonts w:ascii="Times New Roman" w:hAnsi="Times New Roman" w:cs="Times New Roman"/>
          <w:sz w:val="24"/>
          <w:szCs w:val="24"/>
        </w:rPr>
        <w:t xml:space="preserve"> bazında </w:t>
      </w:r>
      <w:r w:rsidR="0052225C" w:rsidRPr="007F61B1">
        <w:rPr>
          <w:rFonts w:ascii="Times New Roman" w:hAnsi="Times New Roman" w:cs="Times New Roman"/>
          <w:sz w:val="24"/>
          <w:szCs w:val="24"/>
        </w:rPr>
        <w:t>sunulan tüm hizmetler</w:t>
      </w:r>
      <w:r w:rsidR="008F2709" w:rsidRPr="007F61B1">
        <w:rPr>
          <w:rFonts w:ascii="Times New Roman" w:hAnsi="Times New Roman" w:cs="Times New Roman"/>
          <w:sz w:val="24"/>
          <w:szCs w:val="24"/>
        </w:rPr>
        <w:t xml:space="preserve"> için </w:t>
      </w:r>
      <w:r w:rsidR="00D27AEC" w:rsidRPr="007F61B1">
        <w:rPr>
          <w:rFonts w:ascii="Times New Roman" w:hAnsi="Times New Roman" w:cs="Times New Roman"/>
          <w:sz w:val="24"/>
          <w:szCs w:val="24"/>
        </w:rPr>
        <w:t>İç Kontrol Sistemi kapsamında oluşturulan organizasyon kitabında yer alan</w:t>
      </w:r>
      <w:r w:rsidR="007F61B1">
        <w:rPr>
          <w:rFonts w:ascii="Times New Roman" w:hAnsi="Times New Roman" w:cs="Times New Roman"/>
          <w:sz w:val="24"/>
          <w:szCs w:val="24"/>
        </w:rPr>
        <w:t xml:space="preserve"> </w:t>
      </w:r>
      <w:r w:rsidR="008F2709" w:rsidRPr="007F61B1">
        <w:rPr>
          <w:rFonts w:ascii="Times New Roman" w:hAnsi="Times New Roman" w:cs="Times New Roman"/>
          <w:sz w:val="24"/>
          <w:szCs w:val="24"/>
        </w:rPr>
        <w:t>iş akışları oluşturulmuş</w:t>
      </w:r>
      <w:r w:rsidR="00B71C29" w:rsidRPr="007F61B1">
        <w:rPr>
          <w:rFonts w:ascii="Times New Roman" w:hAnsi="Times New Roman" w:cs="Times New Roman"/>
          <w:sz w:val="24"/>
          <w:szCs w:val="24"/>
        </w:rPr>
        <w:t>tur.</w:t>
      </w:r>
      <w:r w:rsidR="00811AD8" w:rsidRPr="007F61B1">
        <w:rPr>
          <w:rFonts w:ascii="Times New Roman" w:hAnsi="Times New Roman" w:cs="Times New Roman"/>
          <w:sz w:val="24"/>
          <w:szCs w:val="24"/>
        </w:rPr>
        <w:t xml:space="preserve"> </w:t>
      </w:r>
      <w:r w:rsidR="00546C27" w:rsidRPr="007F61B1">
        <w:rPr>
          <w:rFonts w:ascii="Times New Roman" w:hAnsi="Times New Roman" w:cs="Times New Roman"/>
          <w:sz w:val="24"/>
          <w:szCs w:val="24"/>
        </w:rPr>
        <w:t>Hizmetlerle ilg</w:t>
      </w:r>
      <w:r w:rsidR="0025672F" w:rsidRPr="007F61B1">
        <w:rPr>
          <w:rFonts w:ascii="Times New Roman" w:hAnsi="Times New Roman" w:cs="Times New Roman"/>
          <w:sz w:val="24"/>
          <w:szCs w:val="24"/>
        </w:rPr>
        <w:t>ili kayıtlar elektronik ortamda</w:t>
      </w:r>
      <w:r w:rsidR="00546C27" w:rsidRPr="007F61B1">
        <w:rPr>
          <w:rFonts w:ascii="Times New Roman" w:hAnsi="Times New Roman" w:cs="Times New Roman"/>
          <w:sz w:val="24"/>
          <w:szCs w:val="24"/>
        </w:rPr>
        <w:t xml:space="preserve"> yasal mevzuatta belirtilen sürelerde muhafaza edilir</w:t>
      </w:r>
      <w:r w:rsidRPr="007F61B1">
        <w:rPr>
          <w:rFonts w:ascii="Times New Roman" w:hAnsi="Times New Roman" w:cs="Times New Roman"/>
          <w:sz w:val="24"/>
          <w:szCs w:val="24"/>
        </w:rPr>
        <w:t>.</w:t>
      </w:r>
    </w:p>
    <w:p w:rsidR="00552857" w:rsidRPr="00A31705" w:rsidRDefault="00552857" w:rsidP="00C14CBA">
      <w:pPr>
        <w:spacing w:after="0" w:line="240" w:lineRule="auto"/>
        <w:ind w:left="284" w:firstLine="425"/>
        <w:jc w:val="both"/>
        <w:rPr>
          <w:rFonts w:ascii="Times New Roman" w:hAnsi="Times New Roman" w:cs="Times New Roman"/>
          <w:sz w:val="24"/>
          <w:szCs w:val="24"/>
        </w:rPr>
      </w:pPr>
      <w:r w:rsidRPr="00A31705">
        <w:rPr>
          <w:rFonts w:ascii="Times New Roman" w:hAnsi="Times New Roman" w:cs="Times New Roman"/>
          <w:sz w:val="24"/>
          <w:szCs w:val="24"/>
        </w:rPr>
        <w:t xml:space="preserve">Hizmetlerin rahat bir şekilde sunulabilmesi için gerekli altyapı ve çalışma ortamı </w:t>
      </w:r>
      <w:r w:rsidRPr="00B71C29">
        <w:rPr>
          <w:rFonts w:ascii="Times New Roman" w:hAnsi="Times New Roman" w:cs="Times New Roman"/>
          <w:sz w:val="24"/>
          <w:szCs w:val="24"/>
        </w:rPr>
        <w:t>oluşturulmuştur.</w:t>
      </w:r>
    </w:p>
    <w:p w:rsidR="005130D5" w:rsidRDefault="00552857" w:rsidP="00C14CBA">
      <w:pPr>
        <w:spacing w:after="240" w:line="240" w:lineRule="auto"/>
        <w:ind w:left="284" w:firstLine="425"/>
        <w:jc w:val="both"/>
        <w:rPr>
          <w:rFonts w:ascii="Times New Roman" w:hAnsi="Times New Roman" w:cs="Times New Roman"/>
          <w:sz w:val="24"/>
          <w:szCs w:val="24"/>
        </w:rPr>
      </w:pPr>
      <w:r w:rsidRPr="00B71C29">
        <w:rPr>
          <w:rFonts w:ascii="Times New Roman" w:hAnsi="Times New Roman" w:cs="Times New Roman"/>
          <w:sz w:val="24"/>
          <w:szCs w:val="24"/>
        </w:rPr>
        <w:t>Hizmetler esnasında</w:t>
      </w:r>
      <w:r w:rsidR="008F2709" w:rsidRPr="00B71C29">
        <w:rPr>
          <w:rFonts w:ascii="Times New Roman" w:hAnsi="Times New Roman" w:cs="Times New Roman"/>
          <w:sz w:val="24"/>
          <w:szCs w:val="24"/>
        </w:rPr>
        <w:t xml:space="preserve"> personelden kaynaklanabilecek hatalar </w:t>
      </w:r>
      <w:r w:rsidRPr="00B71C29">
        <w:rPr>
          <w:rFonts w:ascii="Times New Roman" w:hAnsi="Times New Roman" w:cs="Times New Roman"/>
          <w:sz w:val="24"/>
          <w:szCs w:val="24"/>
        </w:rPr>
        <w:t>risk analizinde göz</w:t>
      </w:r>
      <w:r w:rsidR="008F2709" w:rsidRPr="00B71C29">
        <w:rPr>
          <w:rFonts w:ascii="Times New Roman" w:hAnsi="Times New Roman" w:cs="Times New Roman"/>
          <w:sz w:val="24"/>
          <w:szCs w:val="24"/>
        </w:rPr>
        <w:t xml:space="preserve"> </w:t>
      </w:r>
      <w:r w:rsidR="00B71C29" w:rsidRPr="00B71C29">
        <w:rPr>
          <w:rFonts w:ascii="Times New Roman" w:hAnsi="Times New Roman" w:cs="Times New Roman"/>
          <w:sz w:val="24"/>
          <w:szCs w:val="24"/>
        </w:rPr>
        <w:t>önüne alınmıştır</w:t>
      </w:r>
      <w:r w:rsidRPr="00B71C29">
        <w:rPr>
          <w:rFonts w:ascii="Times New Roman" w:hAnsi="Times New Roman" w:cs="Times New Roman"/>
          <w:sz w:val="24"/>
          <w:szCs w:val="24"/>
        </w:rPr>
        <w:t>.</w:t>
      </w:r>
      <w:r w:rsidRPr="009365FF">
        <w:rPr>
          <w:rFonts w:ascii="Times New Roman" w:hAnsi="Times New Roman" w:cs="Times New Roman"/>
          <w:sz w:val="24"/>
          <w:szCs w:val="24"/>
        </w:rPr>
        <w:t xml:space="preserve"> </w:t>
      </w:r>
      <w:r w:rsidR="00811AD8">
        <w:rPr>
          <w:rFonts w:ascii="Times New Roman" w:hAnsi="Times New Roman" w:cs="Times New Roman"/>
          <w:sz w:val="24"/>
          <w:szCs w:val="24"/>
        </w:rPr>
        <w:t xml:space="preserve"> </w:t>
      </w:r>
    </w:p>
    <w:p w:rsidR="009E7C2A" w:rsidRDefault="009E7C2A" w:rsidP="009E7C2A">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C44789" w:rsidRPr="00C44789" w:rsidRDefault="00C44789" w:rsidP="00C44789">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 xml:space="preserve">-İş Akışları </w:t>
      </w:r>
    </w:p>
    <w:p w:rsidR="005130D5" w:rsidRPr="00811AD8" w:rsidRDefault="005130D5" w:rsidP="00C14CBA">
      <w:pPr>
        <w:spacing w:before="120" w:after="120" w:line="240" w:lineRule="auto"/>
        <w:ind w:left="284" w:right="141" w:firstLine="425"/>
        <w:jc w:val="both"/>
        <w:rPr>
          <w:rFonts w:ascii="Times New Roman" w:hAnsi="Times New Roman" w:cs="Times New Roman"/>
          <w:b/>
          <w:sz w:val="24"/>
          <w:szCs w:val="24"/>
        </w:rPr>
      </w:pPr>
      <w:r w:rsidRPr="00811AD8">
        <w:rPr>
          <w:rFonts w:ascii="Times New Roman" w:hAnsi="Times New Roman" w:cs="Times New Roman"/>
          <w:b/>
          <w:sz w:val="24"/>
          <w:szCs w:val="24"/>
        </w:rPr>
        <w:t>8.5.2 TANIMLAMA VE İZLENEBİLİRLİK</w:t>
      </w:r>
    </w:p>
    <w:p w:rsidR="009D6359" w:rsidRDefault="00811AD8" w:rsidP="00C14CBA">
      <w:pPr>
        <w:spacing w:before="120" w:after="240" w:line="240" w:lineRule="auto"/>
        <w:ind w:left="425" w:right="142" w:firstLine="425"/>
        <w:jc w:val="both"/>
        <w:rPr>
          <w:rFonts w:ascii="Times New Roman" w:hAnsi="Times New Roman" w:cs="Times New Roman"/>
          <w:sz w:val="24"/>
          <w:szCs w:val="24"/>
        </w:rPr>
      </w:pPr>
      <w:r w:rsidRPr="007F61B1">
        <w:rPr>
          <w:rFonts w:ascii="Times New Roman" w:hAnsi="Times New Roman" w:cs="Times New Roman"/>
          <w:sz w:val="24"/>
          <w:szCs w:val="24"/>
        </w:rPr>
        <w:t>İl Müdürlüğümüz</w:t>
      </w:r>
      <w:r w:rsidR="005D0312" w:rsidRPr="007F61B1">
        <w:rPr>
          <w:rFonts w:ascii="Times New Roman" w:hAnsi="Times New Roman" w:cs="Times New Roman"/>
          <w:sz w:val="24"/>
          <w:szCs w:val="24"/>
        </w:rPr>
        <w:t>de</w:t>
      </w:r>
      <w:r w:rsidR="005130D5" w:rsidRPr="007F61B1">
        <w:rPr>
          <w:rFonts w:ascii="Times New Roman" w:hAnsi="Times New Roman" w:cs="Times New Roman"/>
          <w:sz w:val="24"/>
          <w:szCs w:val="24"/>
        </w:rPr>
        <w:t xml:space="preserve"> sunulan hizmetler</w:t>
      </w:r>
      <w:r w:rsidR="009365FF" w:rsidRPr="007F61B1">
        <w:rPr>
          <w:rFonts w:ascii="Times New Roman" w:hAnsi="Times New Roman" w:cs="Times New Roman"/>
          <w:sz w:val="24"/>
          <w:szCs w:val="24"/>
        </w:rPr>
        <w:t>e</w:t>
      </w:r>
      <w:r w:rsidR="005130D5" w:rsidRPr="007F61B1">
        <w:rPr>
          <w:rFonts w:ascii="Times New Roman" w:hAnsi="Times New Roman" w:cs="Times New Roman"/>
          <w:sz w:val="24"/>
          <w:szCs w:val="24"/>
        </w:rPr>
        <w:t xml:space="preserve"> ait geriye dönük izlenebilirlik</w:t>
      </w:r>
      <w:r w:rsidR="009365FF" w:rsidRPr="007F61B1">
        <w:rPr>
          <w:rFonts w:ascii="Times New Roman" w:hAnsi="Times New Roman" w:cs="Times New Roman"/>
          <w:sz w:val="24"/>
          <w:szCs w:val="24"/>
        </w:rPr>
        <w:t>,</w:t>
      </w:r>
      <w:r w:rsidR="00660782" w:rsidRPr="007F61B1">
        <w:rPr>
          <w:rFonts w:ascii="Times New Roman" w:hAnsi="Times New Roman" w:cs="Times New Roman"/>
          <w:sz w:val="24"/>
          <w:szCs w:val="24"/>
        </w:rPr>
        <w:t xml:space="preserve"> EBYS</w:t>
      </w:r>
      <w:r w:rsidR="007F61B1">
        <w:rPr>
          <w:rFonts w:ascii="Times New Roman" w:hAnsi="Times New Roman" w:cs="Times New Roman"/>
          <w:sz w:val="24"/>
          <w:szCs w:val="24"/>
        </w:rPr>
        <w:t>, GGBS,TBS</w:t>
      </w:r>
      <w:r w:rsidR="00660782" w:rsidRPr="007F61B1">
        <w:rPr>
          <w:rFonts w:ascii="Times New Roman" w:hAnsi="Times New Roman" w:cs="Times New Roman"/>
          <w:sz w:val="24"/>
          <w:szCs w:val="24"/>
        </w:rPr>
        <w:t xml:space="preserve"> ya</w:t>
      </w:r>
      <w:r w:rsidRPr="007F61B1">
        <w:rPr>
          <w:rFonts w:ascii="Times New Roman" w:hAnsi="Times New Roman" w:cs="Times New Roman"/>
          <w:sz w:val="24"/>
          <w:szCs w:val="24"/>
        </w:rPr>
        <w:t xml:space="preserve"> da B</w:t>
      </w:r>
      <w:r w:rsidR="00660782" w:rsidRPr="007F61B1">
        <w:rPr>
          <w:rFonts w:ascii="Times New Roman" w:hAnsi="Times New Roman" w:cs="Times New Roman"/>
          <w:sz w:val="24"/>
          <w:szCs w:val="24"/>
        </w:rPr>
        <w:t>akanlığımız sistemlerinden</w:t>
      </w:r>
      <w:r w:rsidR="00C44789">
        <w:rPr>
          <w:rFonts w:ascii="Times New Roman" w:hAnsi="Times New Roman" w:cs="Times New Roman"/>
          <w:sz w:val="24"/>
          <w:szCs w:val="24"/>
        </w:rPr>
        <w:t xml:space="preserve"> ve İl Müdürlüğümüzün kullandığı Çanakkale- Portal ve Döner Sermaye </w:t>
      </w:r>
      <w:r w:rsidR="00C44789" w:rsidRPr="007F61B1">
        <w:rPr>
          <w:rFonts w:ascii="Times New Roman" w:hAnsi="Times New Roman" w:cs="Times New Roman"/>
          <w:sz w:val="24"/>
          <w:szCs w:val="24"/>
        </w:rPr>
        <w:t xml:space="preserve"> </w:t>
      </w:r>
      <w:r w:rsidR="00C44789">
        <w:rPr>
          <w:rFonts w:ascii="Times New Roman" w:hAnsi="Times New Roman" w:cs="Times New Roman"/>
          <w:sz w:val="24"/>
          <w:szCs w:val="24"/>
        </w:rPr>
        <w:lastRenderedPageBreak/>
        <w:t xml:space="preserve">Otomasyon sistemlerinden </w:t>
      </w:r>
      <w:r w:rsidRPr="007F61B1">
        <w:rPr>
          <w:rFonts w:ascii="Times New Roman" w:hAnsi="Times New Roman" w:cs="Times New Roman"/>
          <w:sz w:val="24"/>
          <w:szCs w:val="24"/>
        </w:rPr>
        <w:t>proje veya</w:t>
      </w:r>
      <w:r w:rsidR="005130D5" w:rsidRPr="007F61B1">
        <w:rPr>
          <w:rFonts w:ascii="Times New Roman" w:hAnsi="Times New Roman" w:cs="Times New Roman"/>
          <w:sz w:val="24"/>
          <w:szCs w:val="24"/>
        </w:rPr>
        <w:t xml:space="preserve"> hizmet ad</w:t>
      </w:r>
      <w:r w:rsidR="00017FED" w:rsidRPr="007F61B1">
        <w:rPr>
          <w:rFonts w:ascii="Times New Roman" w:hAnsi="Times New Roman" w:cs="Times New Roman"/>
          <w:sz w:val="24"/>
          <w:szCs w:val="24"/>
        </w:rPr>
        <w:t xml:space="preserve">ından, hizmetin sunulduğu tarih, </w:t>
      </w:r>
      <w:r w:rsidR="005130D5" w:rsidRPr="007F61B1">
        <w:rPr>
          <w:rFonts w:ascii="Times New Roman" w:hAnsi="Times New Roman" w:cs="Times New Roman"/>
          <w:sz w:val="24"/>
          <w:szCs w:val="24"/>
        </w:rPr>
        <w:t xml:space="preserve">başvuru </w:t>
      </w:r>
      <w:r w:rsidRPr="007F61B1">
        <w:rPr>
          <w:rFonts w:ascii="Times New Roman" w:hAnsi="Times New Roman" w:cs="Times New Roman"/>
          <w:sz w:val="24"/>
          <w:szCs w:val="24"/>
        </w:rPr>
        <w:t>numarası ve</w:t>
      </w:r>
      <w:r w:rsidR="005130D5" w:rsidRPr="007F61B1">
        <w:rPr>
          <w:rFonts w:ascii="Times New Roman" w:hAnsi="Times New Roman" w:cs="Times New Roman"/>
          <w:sz w:val="24"/>
          <w:szCs w:val="24"/>
        </w:rPr>
        <w:t xml:space="preserve"> </w:t>
      </w:r>
      <w:r w:rsidR="00017FED" w:rsidRPr="007F61B1">
        <w:rPr>
          <w:rFonts w:ascii="Times New Roman" w:hAnsi="Times New Roman" w:cs="Times New Roman"/>
          <w:sz w:val="24"/>
          <w:szCs w:val="24"/>
        </w:rPr>
        <w:t>konusu</w:t>
      </w:r>
      <w:r w:rsidR="005130D5" w:rsidRPr="007F61B1">
        <w:rPr>
          <w:rFonts w:ascii="Times New Roman" w:hAnsi="Times New Roman" w:cs="Times New Roman"/>
          <w:sz w:val="24"/>
          <w:szCs w:val="24"/>
        </w:rPr>
        <w:t xml:space="preserve"> gibi verilerden sağlanabilmektedir.</w:t>
      </w:r>
      <w:r w:rsidR="00B71C29" w:rsidRPr="007F61B1">
        <w:rPr>
          <w:rFonts w:ascii="Times New Roman" w:hAnsi="Times New Roman" w:cs="Times New Roman"/>
          <w:sz w:val="24"/>
          <w:szCs w:val="24"/>
        </w:rPr>
        <w:t xml:space="preserve"> </w:t>
      </w:r>
    </w:p>
    <w:p w:rsidR="0005145B" w:rsidRDefault="0005145B" w:rsidP="0005145B">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05145B" w:rsidRDefault="0005145B" w:rsidP="0005145B">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 Çanakkale Portal</w:t>
      </w:r>
    </w:p>
    <w:p w:rsidR="0005145B" w:rsidRDefault="0005145B" w:rsidP="0005145B">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 Döner Sermaye Otomasyon</w:t>
      </w:r>
    </w:p>
    <w:p w:rsidR="0005145B" w:rsidRPr="0005145B" w:rsidRDefault="0005145B" w:rsidP="0005145B">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 Bakanlık Sistemleri</w:t>
      </w:r>
    </w:p>
    <w:p w:rsidR="008A1332" w:rsidRPr="00811AD8" w:rsidRDefault="008A1332" w:rsidP="00C14CBA">
      <w:pPr>
        <w:spacing w:before="120" w:after="120" w:line="240" w:lineRule="auto"/>
        <w:ind w:left="284" w:right="141" w:firstLine="425"/>
        <w:jc w:val="both"/>
        <w:rPr>
          <w:rFonts w:ascii="Times New Roman" w:hAnsi="Times New Roman" w:cs="Times New Roman"/>
          <w:b/>
          <w:sz w:val="24"/>
          <w:szCs w:val="24"/>
        </w:rPr>
      </w:pPr>
      <w:r w:rsidRPr="00811AD8">
        <w:rPr>
          <w:rFonts w:ascii="Times New Roman" w:hAnsi="Times New Roman" w:cs="Times New Roman"/>
          <w:b/>
          <w:sz w:val="24"/>
          <w:szCs w:val="24"/>
        </w:rPr>
        <w:t>8.5.3 TEDARİKÇİ VE MÜŞTERİ MÜLKİYETİ</w:t>
      </w:r>
    </w:p>
    <w:p w:rsidR="00AD07E8" w:rsidRPr="00AD07E8" w:rsidRDefault="0005145B" w:rsidP="00AD07E8">
      <w:pPr>
        <w:pStyle w:val="ListeParagraf"/>
        <w:spacing w:before="120" w:after="120" w:line="240" w:lineRule="auto"/>
        <w:ind w:left="426" w:right="283" w:firstLine="141"/>
        <w:jc w:val="both"/>
        <w:rPr>
          <w:rFonts w:ascii="Times New Roman" w:hAnsi="Times New Roman" w:cs="Times New Roman"/>
          <w:sz w:val="24"/>
          <w:szCs w:val="24"/>
        </w:rPr>
      </w:pPr>
      <w:r>
        <w:rPr>
          <w:rFonts w:ascii="Times New Roman" w:hAnsi="Times New Roman"/>
          <w:sz w:val="24"/>
          <w:szCs w:val="24"/>
        </w:rPr>
        <w:t xml:space="preserve">  </w:t>
      </w:r>
      <w:r w:rsidR="008374CD" w:rsidRPr="001E4F5F">
        <w:rPr>
          <w:rFonts w:ascii="Times New Roman" w:hAnsi="Times New Roman"/>
          <w:sz w:val="24"/>
          <w:szCs w:val="24"/>
        </w:rPr>
        <w:t>İl Müdürlüğümüzde</w:t>
      </w:r>
      <w:r w:rsidR="0008703E" w:rsidRPr="001E4F5F">
        <w:rPr>
          <w:rFonts w:ascii="Times New Roman" w:hAnsi="Times New Roman" w:cs="Times New Roman"/>
          <w:sz w:val="24"/>
          <w:szCs w:val="24"/>
        </w:rPr>
        <w:t xml:space="preserve"> tarımsal bilgi yönetimi kapsamında tutulan kayıtlar </w:t>
      </w:r>
      <w:r w:rsidR="008A1332" w:rsidRPr="001E4F5F">
        <w:rPr>
          <w:rFonts w:ascii="Times New Roman" w:hAnsi="Times New Roman" w:cs="Times New Roman"/>
          <w:sz w:val="24"/>
          <w:szCs w:val="24"/>
        </w:rPr>
        <w:t xml:space="preserve">müşteri mülkiyeti olarak kabul edilmekte bunların </w:t>
      </w:r>
      <w:r w:rsidR="00EC15EA" w:rsidRPr="001E4F5F">
        <w:rPr>
          <w:rFonts w:ascii="Times New Roman" w:hAnsi="Times New Roman" w:cs="Times New Roman"/>
          <w:sz w:val="24"/>
          <w:szCs w:val="24"/>
        </w:rPr>
        <w:t xml:space="preserve">gizliliği </w:t>
      </w:r>
      <w:r w:rsidR="008A1332" w:rsidRPr="001E4F5F">
        <w:rPr>
          <w:rFonts w:ascii="Times New Roman" w:hAnsi="Times New Roman" w:cs="Times New Roman"/>
          <w:sz w:val="24"/>
          <w:szCs w:val="24"/>
        </w:rPr>
        <w:t>sağlanmaktadır.</w:t>
      </w:r>
      <w:r w:rsidR="00946F1E" w:rsidRPr="001E4F5F">
        <w:rPr>
          <w:rFonts w:ascii="Times New Roman" w:hAnsi="Times New Roman" w:cs="Times New Roman"/>
          <w:sz w:val="24"/>
          <w:szCs w:val="24"/>
        </w:rPr>
        <w:t xml:space="preserve"> Denetimler esnasında el konulan her türlü mal ve malzemeler uygun şartlarda muhafaza edilir ve kayıtları tutulur</w:t>
      </w:r>
      <w:r w:rsidR="00AD07E8">
        <w:rPr>
          <w:rFonts w:ascii="Times New Roman" w:hAnsi="Times New Roman" w:cs="Times New Roman"/>
          <w:sz w:val="24"/>
          <w:szCs w:val="24"/>
        </w:rPr>
        <w:t>.</w:t>
      </w:r>
      <w:r w:rsidR="00AD07E8" w:rsidRPr="00AD07E8">
        <w:t xml:space="preserve"> </w:t>
      </w:r>
      <w:r w:rsidR="00AD07E8" w:rsidRPr="00AD07E8">
        <w:rPr>
          <w:rFonts w:ascii="Times New Roman" w:hAnsi="Times New Roman" w:cs="Times New Roman"/>
          <w:sz w:val="24"/>
          <w:szCs w:val="24"/>
        </w:rPr>
        <w:t>İl Müdürlüğümüzde tarımsal bilgi yönetimi kapsamında tutulan kayıtlar müşteri mülkiyeti olarak kabul edilmekte bunların gizliliği sağlanmaktadır.</w:t>
      </w:r>
    </w:p>
    <w:p w:rsidR="0005145B" w:rsidRDefault="0005145B" w:rsidP="0005145B">
      <w:pPr>
        <w:pStyle w:val="ListeParagraf"/>
        <w:spacing w:before="120" w:after="120" w:line="240" w:lineRule="auto"/>
        <w:ind w:left="426" w:right="283" w:firstLine="141"/>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05145B" w:rsidRPr="0005145B" w:rsidRDefault="0005145B" w:rsidP="0005145B">
      <w:pPr>
        <w:spacing w:before="120" w:after="240" w:line="240" w:lineRule="auto"/>
        <w:ind w:left="284" w:right="142" w:firstLine="425"/>
        <w:jc w:val="both"/>
        <w:rPr>
          <w:rFonts w:ascii="Times New Roman" w:hAnsi="Times New Roman" w:cs="Times New Roman"/>
          <w:b/>
          <w:color w:val="FF0000"/>
          <w:sz w:val="24"/>
          <w:szCs w:val="24"/>
        </w:rPr>
      </w:pPr>
      <w:r>
        <w:rPr>
          <w:rFonts w:ascii="Times New Roman" w:hAnsi="Times New Roman" w:cs="Times New Roman"/>
          <w:b/>
          <w:sz w:val="24"/>
          <w:szCs w:val="24"/>
        </w:rPr>
        <w:t xml:space="preserve">- Numune Muhafaza ve İzleme </w:t>
      </w:r>
      <w:r w:rsidRPr="0005145B">
        <w:rPr>
          <w:rFonts w:ascii="Times New Roman" w:hAnsi="Times New Roman" w:cs="Times New Roman"/>
          <w:b/>
          <w:sz w:val="24"/>
          <w:szCs w:val="24"/>
        </w:rPr>
        <w:t>Talimatı  (GTHB.17.İLM.İKS/KYS.TLM.01)</w:t>
      </w:r>
    </w:p>
    <w:p w:rsidR="005130D5" w:rsidRDefault="008877E6" w:rsidP="00C14CBA">
      <w:pPr>
        <w:spacing w:before="120" w:after="120" w:line="240" w:lineRule="auto"/>
        <w:ind w:left="284" w:right="141" w:firstLine="425"/>
        <w:jc w:val="both"/>
        <w:rPr>
          <w:rFonts w:ascii="Times New Roman" w:hAnsi="Times New Roman" w:cs="Times New Roman"/>
          <w:b/>
          <w:sz w:val="24"/>
          <w:szCs w:val="24"/>
        </w:rPr>
      </w:pPr>
      <w:r w:rsidRPr="00811AD8">
        <w:rPr>
          <w:rFonts w:ascii="Times New Roman" w:hAnsi="Times New Roman" w:cs="Times New Roman"/>
          <w:b/>
          <w:sz w:val="24"/>
          <w:szCs w:val="24"/>
        </w:rPr>
        <w:t>8.5.4 MUHAFAZA</w:t>
      </w:r>
    </w:p>
    <w:p w:rsidR="00AD07E8" w:rsidRPr="00AD07E8" w:rsidRDefault="00AD07E8" w:rsidP="00AD07E8">
      <w:pPr>
        <w:spacing w:before="120" w:after="120" w:line="240" w:lineRule="auto"/>
        <w:ind w:left="284" w:right="141" w:firstLine="425"/>
        <w:jc w:val="both"/>
        <w:rPr>
          <w:rFonts w:ascii="Times New Roman" w:hAnsi="Times New Roman" w:cs="Times New Roman"/>
          <w:b/>
          <w:sz w:val="24"/>
          <w:szCs w:val="24"/>
        </w:rPr>
      </w:pPr>
      <w:r>
        <w:rPr>
          <w:rFonts w:ascii="Times New Roman" w:hAnsi="Times New Roman" w:cs="Times New Roman"/>
          <w:sz w:val="24"/>
          <w:szCs w:val="24"/>
        </w:rPr>
        <w:t>İl Müdürlüğümüz süreçlerinde b</w:t>
      </w:r>
      <w:r w:rsidRPr="00AD07E8">
        <w:rPr>
          <w:rFonts w:ascii="Times New Roman" w:hAnsi="Times New Roman" w:cs="Times New Roman"/>
          <w:sz w:val="24"/>
          <w:szCs w:val="24"/>
        </w:rPr>
        <w:t>aşvuru ile ilgili tüm evraklar saklanarak muhafaza edilir. Ürün ve hizmetlerde kullanılan tüm malzemeler özelliklerine uygun olarak depolanmaktadır. Depoda yer alan malzemelerin gerekli tanımlamaları yapılmıştır. Depolar yerleşim planına uygun olarak düzenlenmiştir. Tüm malzemelerin zarar görmeyecek şekilde muhafazası sağlanır.</w:t>
      </w:r>
    </w:p>
    <w:p w:rsidR="00660782" w:rsidRPr="009328AA" w:rsidRDefault="00811AD8" w:rsidP="00C14CBA">
      <w:pPr>
        <w:autoSpaceDE w:val="0"/>
        <w:autoSpaceDN w:val="0"/>
        <w:adjustRightInd w:val="0"/>
        <w:spacing w:after="0" w:line="240" w:lineRule="auto"/>
        <w:ind w:left="284" w:right="141" w:firstLine="425"/>
        <w:jc w:val="both"/>
        <w:rPr>
          <w:rFonts w:ascii="Times New Roman" w:hAnsi="Times New Roman" w:cs="Times New Roman"/>
          <w:sz w:val="24"/>
          <w:szCs w:val="24"/>
        </w:rPr>
      </w:pPr>
      <w:r w:rsidRPr="001E4F5F">
        <w:rPr>
          <w:rFonts w:ascii="Times New Roman" w:hAnsi="Times New Roman" w:cs="Times New Roman"/>
          <w:sz w:val="24"/>
          <w:szCs w:val="24"/>
        </w:rPr>
        <w:t>İl M</w:t>
      </w:r>
      <w:r w:rsidR="00660782" w:rsidRPr="001E4F5F">
        <w:rPr>
          <w:rFonts w:ascii="Times New Roman" w:hAnsi="Times New Roman" w:cs="Times New Roman"/>
          <w:sz w:val="24"/>
          <w:szCs w:val="24"/>
        </w:rPr>
        <w:t xml:space="preserve">üdürlüğümüz tarafından numune alınması gereken durumlarda alınan numunelerin şartlara uygunluğunu güvence altına almak için gerekli olduğu derecede muhafaza edilmektedir. Numunenin özelliğine bağlı olarak muhafaza alanları tespit edilerek gerekli ortam şartları sağlanmakta ve izlenmektedir. </w:t>
      </w:r>
    </w:p>
    <w:p w:rsidR="0005145B" w:rsidRDefault="00660782" w:rsidP="00C14CBA">
      <w:pPr>
        <w:spacing w:before="120" w:after="120" w:line="240" w:lineRule="auto"/>
        <w:ind w:left="284" w:right="141" w:firstLine="425"/>
        <w:jc w:val="both"/>
        <w:rPr>
          <w:rFonts w:ascii="Times New Roman" w:hAnsi="Times New Roman" w:cs="Times New Roman"/>
          <w:sz w:val="24"/>
          <w:szCs w:val="24"/>
        </w:rPr>
      </w:pPr>
      <w:r w:rsidRPr="009328AA">
        <w:rPr>
          <w:rFonts w:ascii="Times New Roman" w:hAnsi="Times New Roman" w:cs="Times New Roman"/>
          <w:sz w:val="24"/>
          <w:szCs w:val="24"/>
        </w:rPr>
        <w:t>Ayrıca şube ve ilçe müdürlükleri tarafından kullanılan aşılar</w:t>
      </w:r>
      <w:r w:rsidR="00811AD8" w:rsidRPr="009328AA">
        <w:rPr>
          <w:rFonts w:ascii="Times New Roman" w:hAnsi="Times New Roman" w:cs="Times New Roman"/>
          <w:sz w:val="24"/>
          <w:szCs w:val="24"/>
        </w:rPr>
        <w:t xml:space="preserve"> </w:t>
      </w:r>
      <w:r w:rsidRPr="009328AA">
        <w:rPr>
          <w:rFonts w:ascii="Times New Roman" w:hAnsi="Times New Roman" w:cs="Times New Roman"/>
          <w:sz w:val="24"/>
          <w:szCs w:val="24"/>
        </w:rPr>
        <w:t xml:space="preserve">da uygun muhafaza odalarında saklanmakta ve izlenmektedir. </w:t>
      </w:r>
    </w:p>
    <w:p w:rsidR="0005145B" w:rsidRDefault="0005145B" w:rsidP="0005145B">
      <w:pPr>
        <w:pStyle w:val="ListeParagraf"/>
        <w:spacing w:before="120" w:after="120" w:line="240" w:lineRule="auto"/>
        <w:ind w:left="426" w:right="283" w:firstLine="141"/>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05145B" w:rsidRPr="0005145B" w:rsidRDefault="0005145B" w:rsidP="0005145B">
      <w:pPr>
        <w:spacing w:after="0" w:line="240" w:lineRule="auto"/>
        <w:ind w:right="142" w:firstLine="708"/>
        <w:jc w:val="both"/>
        <w:rPr>
          <w:rFonts w:ascii="Times New Roman" w:hAnsi="Times New Roman" w:cs="Times New Roman"/>
          <w:b/>
          <w:color w:val="FF0000"/>
          <w:sz w:val="24"/>
          <w:szCs w:val="24"/>
        </w:rPr>
      </w:pPr>
      <w:r>
        <w:rPr>
          <w:rFonts w:ascii="Times New Roman" w:hAnsi="Times New Roman" w:cs="Times New Roman"/>
          <w:b/>
          <w:sz w:val="24"/>
          <w:szCs w:val="24"/>
        </w:rPr>
        <w:t xml:space="preserve">- Numune Muhafaza ve İzleme </w:t>
      </w:r>
      <w:r w:rsidRPr="0005145B">
        <w:rPr>
          <w:rFonts w:ascii="Times New Roman" w:hAnsi="Times New Roman" w:cs="Times New Roman"/>
          <w:b/>
          <w:sz w:val="24"/>
          <w:szCs w:val="24"/>
        </w:rPr>
        <w:t>Talimatı  (GTHB.17.İLM.İKS/KYS.TLM.01)</w:t>
      </w:r>
    </w:p>
    <w:p w:rsidR="0005145B" w:rsidRDefault="0005145B" w:rsidP="0005145B">
      <w:pPr>
        <w:spacing w:after="0" w:line="240" w:lineRule="auto"/>
        <w:ind w:left="284" w:right="141" w:firstLine="425"/>
        <w:jc w:val="both"/>
        <w:rPr>
          <w:rFonts w:ascii="Times New Roman" w:hAnsi="Times New Roman" w:cs="Times New Roman"/>
          <w:b/>
          <w:sz w:val="24"/>
          <w:szCs w:val="24"/>
        </w:rPr>
      </w:pPr>
      <w:r w:rsidRPr="0005145B">
        <w:rPr>
          <w:rFonts w:ascii="Times New Roman" w:hAnsi="Times New Roman" w:cs="Times New Roman"/>
          <w:b/>
          <w:sz w:val="24"/>
          <w:szCs w:val="24"/>
        </w:rPr>
        <w:t xml:space="preserve">- </w:t>
      </w:r>
      <w:r w:rsidR="00E714CD" w:rsidRPr="0005145B">
        <w:rPr>
          <w:rFonts w:ascii="Times New Roman" w:hAnsi="Times New Roman" w:cs="Times New Roman"/>
          <w:b/>
          <w:sz w:val="24"/>
          <w:szCs w:val="24"/>
        </w:rPr>
        <w:t>Aşı Odası Talimatı (GTHB.17.İLM.İKS/KYS.TLM.02)</w:t>
      </w:r>
    </w:p>
    <w:p w:rsidR="0005145B" w:rsidRDefault="0005145B" w:rsidP="0005145B">
      <w:pPr>
        <w:spacing w:after="0" w:line="240" w:lineRule="auto"/>
        <w:ind w:left="284" w:right="141" w:firstLine="425"/>
        <w:jc w:val="both"/>
        <w:rPr>
          <w:rFonts w:ascii="Times New Roman" w:hAnsi="Times New Roman" w:cs="Times New Roman"/>
          <w:b/>
          <w:sz w:val="24"/>
          <w:szCs w:val="24"/>
        </w:rPr>
      </w:pPr>
      <w:r>
        <w:rPr>
          <w:rFonts w:ascii="Times New Roman" w:hAnsi="Times New Roman" w:cs="Times New Roman"/>
          <w:b/>
          <w:sz w:val="24"/>
          <w:szCs w:val="24"/>
        </w:rPr>
        <w:t>-</w:t>
      </w:r>
      <w:r w:rsidR="00AD07E8">
        <w:rPr>
          <w:rFonts w:ascii="Times New Roman" w:hAnsi="Times New Roman" w:cs="Times New Roman"/>
          <w:b/>
          <w:sz w:val="24"/>
          <w:szCs w:val="24"/>
        </w:rPr>
        <w:t xml:space="preserve"> </w:t>
      </w:r>
      <w:r>
        <w:rPr>
          <w:rFonts w:ascii="Times New Roman" w:hAnsi="Times New Roman" w:cs="Times New Roman"/>
          <w:b/>
          <w:sz w:val="24"/>
          <w:szCs w:val="24"/>
        </w:rPr>
        <w:t>Arşiv Yönetmeliği</w:t>
      </w:r>
    </w:p>
    <w:p w:rsidR="0005145B" w:rsidRDefault="0005145B" w:rsidP="00AD07E8">
      <w:pPr>
        <w:spacing w:after="0" w:line="240" w:lineRule="auto"/>
        <w:ind w:left="284" w:right="141" w:firstLine="425"/>
        <w:jc w:val="both"/>
        <w:rPr>
          <w:rFonts w:ascii="Times New Roman" w:hAnsi="Times New Roman" w:cs="Times New Roman"/>
          <w:b/>
          <w:sz w:val="24"/>
          <w:szCs w:val="24"/>
        </w:rPr>
      </w:pPr>
      <w:r>
        <w:rPr>
          <w:rFonts w:ascii="Times New Roman" w:hAnsi="Times New Roman" w:cs="Times New Roman"/>
          <w:b/>
          <w:sz w:val="24"/>
          <w:szCs w:val="24"/>
        </w:rPr>
        <w:t>-</w:t>
      </w:r>
      <w:r w:rsidR="00AD07E8">
        <w:rPr>
          <w:rFonts w:ascii="Times New Roman" w:hAnsi="Times New Roman" w:cs="Times New Roman"/>
          <w:b/>
          <w:sz w:val="24"/>
          <w:szCs w:val="24"/>
        </w:rPr>
        <w:t xml:space="preserve"> Taşınır Mal Yönetmeliği</w:t>
      </w:r>
    </w:p>
    <w:p w:rsidR="00AD07E8" w:rsidRPr="0005145B" w:rsidRDefault="00AD07E8" w:rsidP="00AD07E8">
      <w:pPr>
        <w:spacing w:after="0" w:line="240" w:lineRule="auto"/>
        <w:ind w:left="284" w:right="141" w:firstLine="425"/>
        <w:jc w:val="both"/>
        <w:rPr>
          <w:rFonts w:ascii="Times New Roman" w:hAnsi="Times New Roman" w:cs="Times New Roman"/>
          <w:b/>
          <w:sz w:val="24"/>
          <w:szCs w:val="24"/>
        </w:rPr>
      </w:pPr>
    </w:p>
    <w:p w:rsidR="0005145B" w:rsidRDefault="00E91E3B" w:rsidP="00E91E3B">
      <w:pPr>
        <w:pStyle w:val="ListeParagraf"/>
        <w:spacing w:before="120" w:after="120" w:line="240" w:lineRule="auto"/>
        <w:ind w:left="284" w:right="141" w:firstLine="424"/>
        <w:jc w:val="both"/>
        <w:rPr>
          <w:rFonts w:ascii="Times New Roman" w:hAnsi="Times New Roman" w:cs="Times New Roman"/>
          <w:sz w:val="24"/>
          <w:szCs w:val="24"/>
        </w:rPr>
      </w:pPr>
      <w:r w:rsidRPr="00E91E3B">
        <w:rPr>
          <w:rFonts w:ascii="Times New Roman" w:hAnsi="Times New Roman" w:cs="Times New Roman"/>
          <w:b/>
          <w:sz w:val="24"/>
          <w:szCs w:val="24"/>
        </w:rPr>
        <w:t>8.5.5 TESLİMAT SONRASI FAALİYETLER</w:t>
      </w:r>
      <w:r w:rsidRPr="00A31705">
        <w:rPr>
          <w:rFonts w:ascii="Times New Roman" w:hAnsi="Times New Roman" w:cs="Times New Roman"/>
          <w:sz w:val="24"/>
          <w:szCs w:val="24"/>
        </w:rPr>
        <w:t xml:space="preserve"> </w:t>
      </w:r>
    </w:p>
    <w:p w:rsidR="00E91E3B" w:rsidRPr="00E91E3B" w:rsidRDefault="0005145B" w:rsidP="00E91E3B">
      <w:pPr>
        <w:pStyle w:val="ListeParagraf"/>
        <w:spacing w:before="120" w:after="120" w:line="240" w:lineRule="auto"/>
        <w:ind w:left="284" w:right="141" w:firstLine="424"/>
        <w:jc w:val="both"/>
        <w:rPr>
          <w:rFonts w:ascii="Times New Roman" w:hAnsi="Times New Roman" w:cs="Times New Roman"/>
          <w:sz w:val="24"/>
          <w:szCs w:val="24"/>
        </w:rPr>
      </w:pPr>
      <w:r w:rsidRPr="0005145B">
        <w:rPr>
          <w:rFonts w:ascii="Times New Roman" w:hAnsi="Times New Roman" w:cs="Times New Roman"/>
          <w:b/>
          <w:sz w:val="24"/>
          <w:szCs w:val="24"/>
        </w:rPr>
        <w:t>Hariç Tutulmuştur</w:t>
      </w:r>
      <w:r>
        <w:rPr>
          <w:rFonts w:ascii="Times New Roman" w:hAnsi="Times New Roman" w:cs="Times New Roman"/>
          <w:sz w:val="24"/>
          <w:szCs w:val="24"/>
        </w:rPr>
        <w:t xml:space="preserve">. </w:t>
      </w:r>
      <w:r w:rsidR="00CE2CD5">
        <w:rPr>
          <w:rFonts w:ascii="Times New Roman" w:hAnsi="Times New Roman" w:cs="Times New Roman"/>
          <w:sz w:val="24"/>
          <w:szCs w:val="24"/>
        </w:rPr>
        <w:t>H</w:t>
      </w:r>
      <w:r w:rsidR="00E91E3B" w:rsidRPr="00A31705">
        <w:rPr>
          <w:rFonts w:ascii="Times New Roman" w:hAnsi="Times New Roman" w:cs="Times New Roman"/>
          <w:sz w:val="24"/>
          <w:szCs w:val="24"/>
        </w:rPr>
        <w:t>izmet sonrasında yasa</w:t>
      </w:r>
      <w:r w:rsidR="00E91E3B">
        <w:rPr>
          <w:rFonts w:ascii="Times New Roman" w:hAnsi="Times New Roman" w:cs="Times New Roman"/>
          <w:sz w:val="24"/>
          <w:szCs w:val="24"/>
        </w:rPr>
        <w:t xml:space="preserve">l olarak verilmiş yükümlülükler </w:t>
      </w:r>
      <w:r w:rsidR="00E91E3B" w:rsidRPr="00A31705">
        <w:rPr>
          <w:rFonts w:ascii="Times New Roman" w:hAnsi="Times New Roman" w:cs="Times New Roman"/>
          <w:sz w:val="24"/>
          <w:szCs w:val="24"/>
        </w:rPr>
        <w:t>kapsamında olmaması nedeniyle uygulanmamaktadır.</w:t>
      </w:r>
      <w:r w:rsidR="00E91E3B">
        <w:rPr>
          <w:rFonts w:ascii="Times New Roman" w:hAnsi="Times New Roman" w:cs="Times New Roman"/>
          <w:sz w:val="24"/>
          <w:szCs w:val="24"/>
        </w:rPr>
        <w:t xml:space="preserve"> </w:t>
      </w:r>
    </w:p>
    <w:p w:rsidR="00AD07E8" w:rsidRDefault="00AD07E8" w:rsidP="00C14CBA">
      <w:pPr>
        <w:spacing w:before="120" w:after="120" w:line="240" w:lineRule="auto"/>
        <w:ind w:left="284" w:right="141" w:firstLine="425"/>
        <w:jc w:val="both"/>
        <w:rPr>
          <w:rFonts w:ascii="Times New Roman" w:hAnsi="Times New Roman" w:cs="Times New Roman"/>
          <w:b/>
          <w:sz w:val="24"/>
          <w:szCs w:val="24"/>
        </w:rPr>
      </w:pPr>
    </w:p>
    <w:p w:rsidR="0005132A" w:rsidRPr="00811AD8" w:rsidRDefault="0005132A" w:rsidP="00C14CBA">
      <w:pPr>
        <w:spacing w:before="120" w:after="120" w:line="240" w:lineRule="auto"/>
        <w:ind w:left="284" w:right="141" w:firstLine="425"/>
        <w:jc w:val="both"/>
        <w:rPr>
          <w:rFonts w:ascii="Times New Roman" w:hAnsi="Times New Roman" w:cs="Times New Roman"/>
          <w:b/>
          <w:sz w:val="24"/>
          <w:szCs w:val="24"/>
        </w:rPr>
      </w:pPr>
      <w:r w:rsidRPr="00811AD8">
        <w:rPr>
          <w:rFonts w:ascii="Times New Roman" w:hAnsi="Times New Roman" w:cs="Times New Roman"/>
          <w:b/>
          <w:sz w:val="24"/>
          <w:szCs w:val="24"/>
        </w:rPr>
        <w:lastRenderedPageBreak/>
        <w:t>8.5.6 ÜRÜN VE HİZMET SUNUMUNDAKİ DEĞİŞİKLİKLER</w:t>
      </w:r>
    </w:p>
    <w:p w:rsidR="00C14CBA" w:rsidRPr="00A31705" w:rsidRDefault="00E87285" w:rsidP="001B5C9E">
      <w:pPr>
        <w:spacing w:before="120" w:after="240" w:line="240" w:lineRule="auto"/>
        <w:ind w:left="284" w:right="142" w:firstLine="425"/>
        <w:jc w:val="both"/>
        <w:rPr>
          <w:rFonts w:ascii="Times New Roman" w:hAnsi="Times New Roman" w:cs="Times New Roman"/>
          <w:sz w:val="24"/>
          <w:szCs w:val="24"/>
        </w:rPr>
      </w:pPr>
      <w:r w:rsidRPr="00A31705">
        <w:rPr>
          <w:rFonts w:ascii="Times New Roman" w:hAnsi="Times New Roman" w:cs="Times New Roman"/>
          <w:sz w:val="24"/>
          <w:szCs w:val="24"/>
        </w:rPr>
        <w:t>Sunulan hizmetlerde herhangi bir nedenden dolayı</w:t>
      </w:r>
      <w:r w:rsidR="0005132A" w:rsidRPr="00A31705">
        <w:rPr>
          <w:rFonts w:ascii="Times New Roman" w:hAnsi="Times New Roman" w:cs="Times New Roman"/>
          <w:sz w:val="24"/>
          <w:szCs w:val="24"/>
        </w:rPr>
        <w:t xml:space="preserve"> iş akışlarında ya</w:t>
      </w:r>
      <w:r w:rsidR="00595CF2" w:rsidRPr="00A31705">
        <w:rPr>
          <w:rFonts w:ascii="Times New Roman" w:hAnsi="Times New Roman" w:cs="Times New Roman"/>
          <w:sz w:val="24"/>
          <w:szCs w:val="24"/>
        </w:rPr>
        <w:t xml:space="preserve"> </w:t>
      </w:r>
      <w:r w:rsidR="0005132A" w:rsidRPr="00A31705">
        <w:rPr>
          <w:rFonts w:ascii="Times New Roman" w:hAnsi="Times New Roman" w:cs="Times New Roman"/>
          <w:sz w:val="24"/>
          <w:szCs w:val="24"/>
        </w:rPr>
        <w:t xml:space="preserve">da hizmetlerde kullanılan malzeme </w:t>
      </w:r>
      <w:r w:rsidR="00595CF2" w:rsidRPr="00A31705">
        <w:rPr>
          <w:rFonts w:ascii="Times New Roman" w:hAnsi="Times New Roman" w:cs="Times New Roman"/>
          <w:sz w:val="24"/>
          <w:szCs w:val="24"/>
        </w:rPr>
        <w:t xml:space="preserve">veya </w:t>
      </w:r>
      <w:r w:rsidR="001B5DAC" w:rsidRPr="00A31705">
        <w:rPr>
          <w:rFonts w:ascii="Times New Roman" w:hAnsi="Times New Roman" w:cs="Times New Roman"/>
          <w:sz w:val="24"/>
          <w:szCs w:val="24"/>
        </w:rPr>
        <w:t>teçhizatta</w:t>
      </w:r>
      <w:r w:rsidR="0005132A" w:rsidRPr="00A31705">
        <w:rPr>
          <w:rFonts w:ascii="Times New Roman" w:hAnsi="Times New Roman" w:cs="Times New Roman"/>
          <w:sz w:val="24"/>
          <w:szCs w:val="24"/>
        </w:rPr>
        <w:t xml:space="preserve"> </w:t>
      </w:r>
      <w:r w:rsidR="00595CF2" w:rsidRPr="00A31705">
        <w:rPr>
          <w:rFonts w:ascii="Times New Roman" w:hAnsi="Times New Roman" w:cs="Times New Roman"/>
          <w:sz w:val="24"/>
          <w:szCs w:val="24"/>
        </w:rPr>
        <w:t>değişiklik yapılması durumunda</w:t>
      </w:r>
      <w:r w:rsidR="00811AD8">
        <w:rPr>
          <w:rFonts w:ascii="Times New Roman" w:hAnsi="Times New Roman" w:cs="Times New Roman"/>
          <w:sz w:val="24"/>
          <w:szCs w:val="24"/>
        </w:rPr>
        <w:t>,</w:t>
      </w:r>
      <w:r w:rsidR="00595CF2" w:rsidRPr="00A31705">
        <w:rPr>
          <w:rFonts w:ascii="Times New Roman" w:hAnsi="Times New Roman" w:cs="Times New Roman"/>
          <w:sz w:val="24"/>
          <w:szCs w:val="24"/>
        </w:rPr>
        <w:t xml:space="preserve"> yapılan değişikliğin istenen </w:t>
      </w:r>
      <w:r w:rsidR="00CB63DC" w:rsidRPr="00A31705">
        <w:rPr>
          <w:rFonts w:ascii="Times New Roman" w:hAnsi="Times New Roman" w:cs="Times New Roman"/>
          <w:sz w:val="24"/>
          <w:szCs w:val="24"/>
        </w:rPr>
        <w:t xml:space="preserve">sonucu verip vermediği kontrol </w:t>
      </w:r>
      <w:r w:rsidR="00595CF2" w:rsidRPr="00A31705">
        <w:rPr>
          <w:rFonts w:ascii="Times New Roman" w:hAnsi="Times New Roman" w:cs="Times New Roman"/>
          <w:sz w:val="24"/>
          <w:szCs w:val="24"/>
        </w:rPr>
        <w:t>edilerek ilgili kayıtlar muhafaza edilir.</w:t>
      </w:r>
    </w:p>
    <w:p w:rsidR="00D372F7" w:rsidRPr="00811AD8" w:rsidRDefault="00CB63DC" w:rsidP="00C14CBA">
      <w:pPr>
        <w:spacing w:before="120" w:after="120" w:line="240" w:lineRule="auto"/>
        <w:ind w:left="284" w:right="141" w:firstLine="425"/>
        <w:jc w:val="both"/>
        <w:rPr>
          <w:rFonts w:ascii="Times New Roman" w:hAnsi="Times New Roman" w:cs="Times New Roman"/>
          <w:b/>
          <w:sz w:val="24"/>
          <w:szCs w:val="24"/>
        </w:rPr>
      </w:pPr>
      <w:r w:rsidRPr="00811AD8">
        <w:rPr>
          <w:rFonts w:ascii="Times New Roman" w:hAnsi="Times New Roman" w:cs="Times New Roman"/>
          <w:b/>
          <w:sz w:val="24"/>
          <w:szCs w:val="24"/>
        </w:rPr>
        <w:t>8.6 HİZMETLERİN SUNUMU</w:t>
      </w:r>
    </w:p>
    <w:p w:rsidR="001B5C9E" w:rsidRDefault="00D372F7" w:rsidP="00E91E3B">
      <w:pPr>
        <w:spacing w:before="120" w:after="120" w:line="240" w:lineRule="auto"/>
        <w:ind w:left="284" w:right="141" w:firstLine="425"/>
        <w:jc w:val="both"/>
        <w:rPr>
          <w:rFonts w:ascii="Times New Roman" w:hAnsi="Times New Roman" w:cs="Times New Roman"/>
          <w:sz w:val="24"/>
          <w:szCs w:val="24"/>
        </w:rPr>
      </w:pPr>
      <w:r w:rsidRPr="00A31705">
        <w:rPr>
          <w:rFonts w:ascii="Times New Roman" w:hAnsi="Times New Roman" w:cs="Times New Roman"/>
          <w:sz w:val="24"/>
          <w:szCs w:val="24"/>
        </w:rPr>
        <w:t>Sunulan hizmetlerin ilgili mevzuat ve sistem dokümantasyonuna uygunluğu hiyerarşik olarak imza ve paraflar yoluyla kontrol edilmekte</w:t>
      </w:r>
      <w:r w:rsidR="00C936B8" w:rsidRPr="00A31705">
        <w:rPr>
          <w:rFonts w:ascii="Times New Roman" w:hAnsi="Times New Roman" w:cs="Times New Roman"/>
          <w:sz w:val="24"/>
          <w:szCs w:val="24"/>
        </w:rPr>
        <w:t xml:space="preserve">dir. Ayrıca iş akışlarında kontrol noktaları belirlenmiş olup, </w:t>
      </w:r>
      <w:r w:rsidRPr="00A31705">
        <w:rPr>
          <w:rFonts w:ascii="Times New Roman" w:hAnsi="Times New Roman" w:cs="Times New Roman"/>
          <w:sz w:val="24"/>
          <w:szCs w:val="24"/>
        </w:rPr>
        <w:t>uygunsuzluk durumunda ilgili kişilerden düzeltmeler talep edilerek uygunsuzluk kayıtları tutulmaktadır</w:t>
      </w:r>
      <w:r w:rsidR="00AD34B3" w:rsidRPr="00A31705">
        <w:rPr>
          <w:rFonts w:ascii="Times New Roman" w:hAnsi="Times New Roman" w:cs="Times New Roman"/>
          <w:sz w:val="24"/>
          <w:szCs w:val="24"/>
        </w:rPr>
        <w:t>.</w:t>
      </w:r>
    </w:p>
    <w:p w:rsidR="00AD07E8" w:rsidRDefault="00AD07E8" w:rsidP="00AD07E8">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AD07E8" w:rsidRPr="009E3BAD" w:rsidRDefault="00E34089" w:rsidP="009E3BAD">
      <w:pPr>
        <w:pStyle w:val="ListeParagraf"/>
        <w:numPr>
          <w:ilvl w:val="0"/>
          <w:numId w:val="19"/>
        </w:numPr>
        <w:spacing w:before="120" w:after="120" w:line="360" w:lineRule="auto"/>
        <w:ind w:right="283"/>
        <w:jc w:val="both"/>
        <w:rPr>
          <w:rFonts w:ascii="Times New Roman" w:hAnsi="Times New Roman" w:cs="Times New Roman"/>
          <w:b/>
          <w:sz w:val="24"/>
          <w:szCs w:val="24"/>
        </w:rPr>
      </w:pPr>
      <w:r>
        <w:rPr>
          <w:rFonts w:ascii="Times New Roman" w:hAnsi="Times New Roman" w:cs="Times New Roman"/>
          <w:b/>
          <w:sz w:val="24"/>
          <w:szCs w:val="24"/>
        </w:rPr>
        <w:t>Uygun Olmayan Hizmetin Kontrolü Prosedürü ( GTHB_17_İLM_PRD.04</w:t>
      </w:r>
      <w:r w:rsidR="00AD07E8">
        <w:rPr>
          <w:rFonts w:ascii="Times New Roman" w:hAnsi="Times New Roman" w:cs="Times New Roman"/>
          <w:b/>
          <w:sz w:val="24"/>
          <w:szCs w:val="24"/>
        </w:rPr>
        <w:t>)</w:t>
      </w:r>
    </w:p>
    <w:p w:rsidR="00AD34B3" w:rsidRPr="001E4F5F" w:rsidRDefault="00AD34B3" w:rsidP="00C14CBA">
      <w:pPr>
        <w:spacing w:before="120" w:after="120" w:line="240" w:lineRule="auto"/>
        <w:ind w:left="284" w:right="141" w:firstLine="425"/>
        <w:jc w:val="both"/>
        <w:rPr>
          <w:rFonts w:ascii="Times New Roman" w:hAnsi="Times New Roman" w:cs="Times New Roman"/>
          <w:b/>
          <w:sz w:val="24"/>
          <w:szCs w:val="24"/>
        </w:rPr>
      </w:pPr>
      <w:r w:rsidRPr="001E4F5F">
        <w:rPr>
          <w:rFonts w:ascii="Times New Roman" w:hAnsi="Times New Roman" w:cs="Times New Roman"/>
          <w:b/>
          <w:sz w:val="24"/>
          <w:szCs w:val="24"/>
        </w:rPr>
        <w:t>8.7 UYGUN OLMAYAN ÇIKTININ KONTROLU</w:t>
      </w:r>
    </w:p>
    <w:p w:rsidR="00AD34B3" w:rsidRPr="001E4F5F" w:rsidRDefault="00AD34B3" w:rsidP="00C14CBA">
      <w:pPr>
        <w:spacing w:before="120" w:after="120" w:line="240" w:lineRule="auto"/>
        <w:ind w:left="284" w:right="141" w:firstLine="425"/>
        <w:jc w:val="both"/>
        <w:rPr>
          <w:rFonts w:ascii="Times New Roman" w:hAnsi="Times New Roman" w:cs="Times New Roman"/>
          <w:sz w:val="24"/>
          <w:szCs w:val="24"/>
        </w:rPr>
      </w:pPr>
      <w:r w:rsidRPr="001E4F5F">
        <w:rPr>
          <w:rFonts w:ascii="Times New Roman" w:hAnsi="Times New Roman" w:cs="Times New Roman"/>
          <w:sz w:val="24"/>
          <w:szCs w:val="24"/>
        </w:rPr>
        <w:t>Satın</w:t>
      </w:r>
      <w:r w:rsidR="008F2709" w:rsidRPr="001E4F5F">
        <w:rPr>
          <w:rFonts w:ascii="Times New Roman" w:hAnsi="Times New Roman" w:cs="Times New Roman"/>
          <w:sz w:val="24"/>
          <w:szCs w:val="24"/>
        </w:rPr>
        <w:t xml:space="preserve"> </w:t>
      </w:r>
      <w:r w:rsidRPr="001E4F5F">
        <w:rPr>
          <w:rFonts w:ascii="Times New Roman" w:hAnsi="Times New Roman" w:cs="Times New Roman"/>
          <w:sz w:val="24"/>
          <w:szCs w:val="24"/>
        </w:rPr>
        <w:t xml:space="preserve">alma </w:t>
      </w:r>
      <w:r w:rsidR="009569A7" w:rsidRPr="001E4F5F">
        <w:rPr>
          <w:rFonts w:ascii="Times New Roman" w:hAnsi="Times New Roman" w:cs="Times New Roman"/>
          <w:sz w:val="24"/>
          <w:szCs w:val="24"/>
        </w:rPr>
        <w:t>işlemi esnasında tespit edilen uygunsuzluk durumunda mal</w:t>
      </w:r>
      <w:r w:rsidR="00CE1AD8" w:rsidRPr="001E4F5F">
        <w:rPr>
          <w:rFonts w:ascii="Times New Roman" w:hAnsi="Times New Roman" w:cs="Times New Roman"/>
          <w:sz w:val="24"/>
          <w:szCs w:val="24"/>
        </w:rPr>
        <w:t>z</w:t>
      </w:r>
      <w:r w:rsidR="00811AD8" w:rsidRPr="001E4F5F">
        <w:rPr>
          <w:rFonts w:ascii="Times New Roman" w:hAnsi="Times New Roman" w:cs="Times New Roman"/>
          <w:sz w:val="24"/>
          <w:szCs w:val="24"/>
        </w:rPr>
        <w:t>emeler tedarikçiye iade edilir.</w:t>
      </w:r>
    </w:p>
    <w:p w:rsidR="009569A7" w:rsidRPr="001E4F5F" w:rsidRDefault="009569A7" w:rsidP="00C14CBA">
      <w:pPr>
        <w:spacing w:before="120" w:after="120" w:line="240" w:lineRule="auto"/>
        <w:ind w:left="284" w:right="141" w:firstLine="566"/>
        <w:jc w:val="both"/>
        <w:rPr>
          <w:rFonts w:ascii="Times New Roman" w:hAnsi="Times New Roman" w:cs="Times New Roman"/>
          <w:sz w:val="24"/>
          <w:szCs w:val="24"/>
        </w:rPr>
      </w:pPr>
      <w:r w:rsidRPr="001E4F5F">
        <w:rPr>
          <w:rFonts w:ascii="Times New Roman" w:hAnsi="Times New Roman" w:cs="Times New Roman"/>
          <w:sz w:val="24"/>
          <w:szCs w:val="24"/>
        </w:rPr>
        <w:t>Hizmetler esnasında işin iş akışına,</w:t>
      </w:r>
      <w:r w:rsidR="00CE1AD8" w:rsidRPr="001E4F5F">
        <w:rPr>
          <w:rFonts w:ascii="Times New Roman" w:hAnsi="Times New Roman" w:cs="Times New Roman"/>
          <w:sz w:val="24"/>
          <w:szCs w:val="24"/>
        </w:rPr>
        <w:t xml:space="preserve"> </w:t>
      </w:r>
      <w:r w:rsidRPr="001E4F5F">
        <w:rPr>
          <w:rFonts w:ascii="Times New Roman" w:hAnsi="Times New Roman" w:cs="Times New Roman"/>
          <w:sz w:val="24"/>
          <w:szCs w:val="24"/>
        </w:rPr>
        <w:t>ilgili düzenlemelere uygun bir şekilde gerçekleşmediği tespit edil</w:t>
      </w:r>
      <w:r w:rsidR="008F2709" w:rsidRPr="001E4F5F">
        <w:rPr>
          <w:rFonts w:ascii="Times New Roman" w:hAnsi="Times New Roman" w:cs="Times New Roman"/>
          <w:sz w:val="24"/>
          <w:szCs w:val="24"/>
        </w:rPr>
        <w:t>irse bu durum</w:t>
      </w:r>
      <w:r w:rsidR="00A65B97" w:rsidRPr="001E4F5F">
        <w:rPr>
          <w:rFonts w:ascii="Times New Roman" w:hAnsi="Times New Roman" w:cs="Times New Roman"/>
          <w:sz w:val="24"/>
          <w:szCs w:val="24"/>
        </w:rPr>
        <w:t xml:space="preserve"> birim sorumluları </w:t>
      </w:r>
      <w:r w:rsidR="00A65B97" w:rsidRPr="009328AA">
        <w:rPr>
          <w:rFonts w:ascii="Times New Roman" w:hAnsi="Times New Roman" w:cs="Times New Roman"/>
          <w:sz w:val="24"/>
          <w:szCs w:val="24"/>
        </w:rPr>
        <w:t>tarafından</w:t>
      </w:r>
      <w:r w:rsidR="008F2709" w:rsidRPr="009328AA">
        <w:rPr>
          <w:rFonts w:ascii="Times New Roman" w:hAnsi="Times New Roman" w:cs="Times New Roman"/>
          <w:sz w:val="24"/>
          <w:szCs w:val="24"/>
        </w:rPr>
        <w:t xml:space="preserve"> </w:t>
      </w:r>
      <w:r w:rsidR="009328AA">
        <w:rPr>
          <w:rFonts w:ascii="Times New Roman" w:hAnsi="Times New Roman" w:cs="Times New Roman"/>
          <w:sz w:val="24"/>
          <w:szCs w:val="24"/>
        </w:rPr>
        <w:t xml:space="preserve">Uygun Olmayan </w:t>
      </w:r>
      <w:r w:rsidR="00D27AEC" w:rsidRPr="001E4F5F">
        <w:rPr>
          <w:rFonts w:ascii="Times New Roman" w:hAnsi="Times New Roman" w:cs="Times New Roman"/>
          <w:sz w:val="24"/>
          <w:szCs w:val="24"/>
        </w:rPr>
        <w:t>Hizmet Formuna</w:t>
      </w:r>
      <w:r w:rsidR="00D927A2" w:rsidRPr="001E4F5F">
        <w:rPr>
          <w:rFonts w:ascii="Times New Roman" w:hAnsi="Times New Roman" w:cs="Times New Roman"/>
          <w:sz w:val="24"/>
          <w:szCs w:val="24"/>
        </w:rPr>
        <w:t xml:space="preserve"> kaydedilir, kritik ve </w:t>
      </w:r>
      <w:r w:rsidR="00A65B97" w:rsidRPr="001E4F5F">
        <w:rPr>
          <w:rFonts w:ascii="Times New Roman" w:hAnsi="Times New Roman" w:cs="Times New Roman"/>
          <w:sz w:val="24"/>
          <w:szCs w:val="24"/>
        </w:rPr>
        <w:t>tekrarlayan hatalar</w:t>
      </w:r>
      <w:r w:rsidR="005F6A76" w:rsidRPr="001E4F5F">
        <w:rPr>
          <w:rFonts w:ascii="Times New Roman" w:hAnsi="Times New Roman" w:cs="Times New Roman"/>
          <w:sz w:val="24"/>
          <w:szCs w:val="24"/>
        </w:rPr>
        <w:t xml:space="preserve"> için düzeltici faaliyetler </w:t>
      </w:r>
      <w:r w:rsidR="00A65B97" w:rsidRPr="001E4F5F">
        <w:rPr>
          <w:rFonts w:ascii="Times New Roman" w:hAnsi="Times New Roman" w:cs="Times New Roman"/>
          <w:sz w:val="24"/>
          <w:szCs w:val="24"/>
        </w:rPr>
        <w:t>başlatılır.</w:t>
      </w:r>
      <w:r w:rsidR="00E2271E" w:rsidRPr="001E4F5F">
        <w:rPr>
          <w:rFonts w:ascii="Times New Roman" w:hAnsi="Times New Roman" w:cs="Times New Roman"/>
          <w:sz w:val="24"/>
          <w:szCs w:val="24"/>
        </w:rPr>
        <w:t xml:space="preserve"> </w:t>
      </w:r>
    </w:p>
    <w:p w:rsidR="00282076" w:rsidRDefault="00CE1AD8" w:rsidP="00C14CBA">
      <w:pPr>
        <w:spacing w:before="120" w:after="240" w:line="240" w:lineRule="auto"/>
        <w:ind w:left="142" w:right="142" w:firstLine="567"/>
        <w:jc w:val="both"/>
        <w:rPr>
          <w:rFonts w:ascii="Times New Roman" w:hAnsi="Times New Roman" w:cs="Times New Roman"/>
          <w:sz w:val="24"/>
          <w:szCs w:val="24"/>
        </w:rPr>
      </w:pPr>
      <w:r w:rsidRPr="001E4F5F">
        <w:rPr>
          <w:rFonts w:ascii="Times New Roman" w:hAnsi="Times New Roman" w:cs="Times New Roman"/>
          <w:sz w:val="24"/>
          <w:szCs w:val="24"/>
        </w:rPr>
        <w:t>Uy</w:t>
      </w:r>
      <w:r w:rsidR="008F2709" w:rsidRPr="001E4F5F">
        <w:rPr>
          <w:rFonts w:ascii="Times New Roman" w:hAnsi="Times New Roman" w:cs="Times New Roman"/>
          <w:sz w:val="24"/>
          <w:szCs w:val="24"/>
        </w:rPr>
        <w:t xml:space="preserve">gun olmayan hizmetlerle ilgili </w:t>
      </w:r>
      <w:r w:rsidRPr="001E4F5F">
        <w:rPr>
          <w:rFonts w:ascii="Times New Roman" w:hAnsi="Times New Roman" w:cs="Times New Roman"/>
          <w:sz w:val="24"/>
          <w:szCs w:val="24"/>
        </w:rPr>
        <w:t>gerçekleşmeler YGG top</w:t>
      </w:r>
      <w:r w:rsidR="00C14CBA">
        <w:rPr>
          <w:rFonts w:ascii="Times New Roman" w:hAnsi="Times New Roman" w:cs="Times New Roman"/>
          <w:sz w:val="24"/>
          <w:szCs w:val="24"/>
        </w:rPr>
        <w:t xml:space="preserve">lantılarında gözden geçirilir. </w:t>
      </w:r>
    </w:p>
    <w:p w:rsidR="00E34089" w:rsidRDefault="00E34089" w:rsidP="00E34089">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E34089" w:rsidRDefault="00E34089" w:rsidP="009E3BAD">
      <w:pPr>
        <w:pStyle w:val="ListeParagraf"/>
        <w:numPr>
          <w:ilvl w:val="0"/>
          <w:numId w:val="19"/>
        </w:numPr>
        <w:spacing w:before="120" w:after="120" w:line="240" w:lineRule="auto"/>
        <w:ind w:right="283"/>
        <w:jc w:val="both"/>
        <w:rPr>
          <w:rFonts w:ascii="Times New Roman" w:hAnsi="Times New Roman" w:cs="Times New Roman"/>
          <w:b/>
          <w:sz w:val="24"/>
          <w:szCs w:val="24"/>
        </w:rPr>
      </w:pPr>
      <w:r w:rsidRPr="009E3BAD">
        <w:rPr>
          <w:rFonts w:ascii="Times New Roman" w:hAnsi="Times New Roman" w:cs="Times New Roman"/>
          <w:b/>
          <w:sz w:val="24"/>
          <w:szCs w:val="24"/>
        </w:rPr>
        <w:t>Uygun Olmayan Hizmet Formu (</w:t>
      </w:r>
      <w:r w:rsidRPr="009E3BAD">
        <w:rPr>
          <w:rFonts w:ascii="Times New Roman" w:hAnsi="Times New Roman"/>
          <w:b/>
          <w:sz w:val="24"/>
          <w:szCs w:val="24"/>
        </w:rPr>
        <w:t>GTHB.İKS./KYS.FRM.10</w:t>
      </w:r>
      <w:r w:rsidRPr="009E3BAD">
        <w:rPr>
          <w:rFonts w:ascii="Times New Roman" w:hAnsi="Times New Roman" w:cs="Times New Roman"/>
          <w:b/>
          <w:sz w:val="24"/>
          <w:szCs w:val="24"/>
        </w:rPr>
        <w:t>)</w:t>
      </w:r>
    </w:p>
    <w:p w:rsidR="009E3BAD" w:rsidRPr="009E3BAD" w:rsidRDefault="009E3BAD" w:rsidP="009E3BAD">
      <w:pPr>
        <w:pStyle w:val="ListeParagraf"/>
        <w:spacing w:before="120" w:after="120" w:line="240" w:lineRule="auto"/>
        <w:ind w:left="927" w:right="283"/>
        <w:jc w:val="both"/>
        <w:rPr>
          <w:rFonts w:ascii="Times New Roman" w:hAnsi="Times New Roman" w:cs="Times New Roman"/>
          <w:b/>
          <w:sz w:val="24"/>
          <w:szCs w:val="24"/>
        </w:rPr>
      </w:pPr>
    </w:p>
    <w:p w:rsidR="00CA7585" w:rsidRPr="00811AD8" w:rsidRDefault="00247D6D" w:rsidP="00F147EB">
      <w:pPr>
        <w:spacing w:before="120" w:after="120" w:line="240" w:lineRule="auto"/>
        <w:ind w:left="142" w:right="141" w:firstLine="566"/>
        <w:jc w:val="both"/>
        <w:rPr>
          <w:rFonts w:ascii="Times New Roman" w:hAnsi="Times New Roman" w:cs="Times New Roman"/>
          <w:b/>
          <w:sz w:val="24"/>
          <w:szCs w:val="24"/>
        </w:rPr>
      </w:pPr>
      <w:r w:rsidRPr="00811AD8">
        <w:rPr>
          <w:rFonts w:ascii="Times New Roman" w:hAnsi="Times New Roman" w:cs="Times New Roman"/>
          <w:b/>
          <w:sz w:val="24"/>
          <w:szCs w:val="24"/>
        </w:rPr>
        <w:t>9.1 İZLEME ÖLÇME ANALİZ VE DEĞERLENDİRME</w:t>
      </w:r>
    </w:p>
    <w:p w:rsidR="00247D6D" w:rsidRPr="00811AD8" w:rsidRDefault="00247D6D" w:rsidP="00F147EB">
      <w:pPr>
        <w:spacing w:before="120" w:after="120" w:line="240" w:lineRule="auto"/>
        <w:ind w:left="142" w:right="141" w:firstLine="566"/>
        <w:jc w:val="both"/>
        <w:rPr>
          <w:rFonts w:ascii="Times New Roman" w:hAnsi="Times New Roman" w:cs="Times New Roman"/>
          <w:b/>
          <w:sz w:val="24"/>
          <w:szCs w:val="24"/>
        </w:rPr>
      </w:pPr>
      <w:r w:rsidRPr="00811AD8">
        <w:rPr>
          <w:rFonts w:ascii="Times New Roman" w:hAnsi="Times New Roman" w:cs="Times New Roman"/>
          <w:b/>
          <w:sz w:val="24"/>
          <w:szCs w:val="24"/>
        </w:rPr>
        <w:t>9.1.1 GENEL</w:t>
      </w:r>
    </w:p>
    <w:p w:rsidR="00DD22D5" w:rsidRDefault="008374CD" w:rsidP="00C14CBA">
      <w:pPr>
        <w:spacing w:before="120" w:after="240" w:line="240" w:lineRule="auto"/>
        <w:ind w:left="284" w:right="142" w:firstLine="567"/>
        <w:jc w:val="both"/>
        <w:rPr>
          <w:rFonts w:ascii="Times New Roman" w:hAnsi="Times New Roman" w:cs="Times New Roman"/>
          <w:sz w:val="24"/>
          <w:szCs w:val="24"/>
        </w:rPr>
      </w:pPr>
      <w:r>
        <w:rPr>
          <w:rFonts w:ascii="Times New Roman" w:hAnsi="Times New Roman"/>
          <w:sz w:val="24"/>
          <w:szCs w:val="24"/>
        </w:rPr>
        <w:t>İl Müdürlüğümüzde</w:t>
      </w:r>
      <w:r w:rsidR="00016E19" w:rsidRPr="00A31705">
        <w:rPr>
          <w:rFonts w:ascii="Times New Roman" w:hAnsi="Times New Roman" w:cs="Times New Roman"/>
          <w:sz w:val="24"/>
          <w:szCs w:val="24"/>
        </w:rPr>
        <w:t xml:space="preserve"> faaliyet raporlarında hizmetlerin gerçekleşme </w:t>
      </w:r>
      <w:r w:rsidR="00016E19" w:rsidRPr="001E4F5F">
        <w:rPr>
          <w:rFonts w:ascii="Times New Roman" w:hAnsi="Times New Roman" w:cs="Times New Roman"/>
          <w:sz w:val="24"/>
          <w:szCs w:val="24"/>
        </w:rPr>
        <w:t>oranları</w:t>
      </w:r>
      <w:r w:rsidR="00D927A2" w:rsidRPr="001E4F5F">
        <w:rPr>
          <w:rFonts w:ascii="Times New Roman" w:hAnsi="Times New Roman" w:cs="Times New Roman"/>
          <w:sz w:val="24"/>
          <w:szCs w:val="24"/>
        </w:rPr>
        <w:t xml:space="preserve"> </w:t>
      </w:r>
      <w:r w:rsidR="00016E19" w:rsidRPr="001E4F5F">
        <w:rPr>
          <w:rFonts w:ascii="Times New Roman" w:hAnsi="Times New Roman" w:cs="Times New Roman"/>
          <w:sz w:val="24"/>
          <w:szCs w:val="24"/>
        </w:rPr>
        <w:t>yer alır.</w:t>
      </w:r>
      <w:r w:rsidR="00247D6D" w:rsidRPr="001E4F5F">
        <w:rPr>
          <w:rFonts w:ascii="Times New Roman" w:hAnsi="Times New Roman" w:cs="Times New Roman"/>
          <w:sz w:val="24"/>
          <w:szCs w:val="24"/>
        </w:rPr>
        <w:t xml:space="preserve"> </w:t>
      </w:r>
      <w:r w:rsidR="00546C27" w:rsidRPr="001E4F5F">
        <w:rPr>
          <w:rFonts w:ascii="Times New Roman" w:hAnsi="Times New Roman" w:cs="Times New Roman"/>
          <w:sz w:val="24"/>
          <w:szCs w:val="24"/>
        </w:rPr>
        <w:t>Müşteri memn</w:t>
      </w:r>
      <w:r w:rsidR="00016E19" w:rsidRPr="001E4F5F">
        <w:rPr>
          <w:rFonts w:ascii="Times New Roman" w:hAnsi="Times New Roman" w:cs="Times New Roman"/>
          <w:sz w:val="24"/>
          <w:szCs w:val="24"/>
        </w:rPr>
        <w:t xml:space="preserve">uniyeti için kritik öneme sahip </w:t>
      </w:r>
      <w:r w:rsidR="00707418" w:rsidRPr="001E4F5F">
        <w:rPr>
          <w:rFonts w:ascii="Times New Roman" w:hAnsi="Times New Roman" w:cs="Times New Roman"/>
          <w:sz w:val="24"/>
          <w:szCs w:val="24"/>
        </w:rPr>
        <w:t>süreç</w:t>
      </w:r>
      <w:r w:rsidR="00016E19" w:rsidRPr="001E4F5F">
        <w:rPr>
          <w:rFonts w:ascii="Times New Roman" w:hAnsi="Times New Roman" w:cs="Times New Roman"/>
          <w:sz w:val="24"/>
          <w:szCs w:val="24"/>
        </w:rPr>
        <w:t>ler</w:t>
      </w:r>
      <w:r w:rsidR="00D927A2" w:rsidRPr="001E4F5F">
        <w:rPr>
          <w:rFonts w:ascii="Times New Roman" w:hAnsi="Times New Roman" w:cs="Times New Roman"/>
          <w:sz w:val="24"/>
          <w:szCs w:val="24"/>
        </w:rPr>
        <w:t>,</w:t>
      </w:r>
      <w:r w:rsidR="00546C27" w:rsidRPr="001E4F5F">
        <w:rPr>
          <w:rFonts w:ascii="Times New Roman" w:hAnsi="Times New Roman" w:cs="Times New Roman"/>
          <w:sz w:val="24"/>
          <w:szCs w:val="24"/>
        </w:rPr>
        <w:t xml:space="preserve"> sorumlular tarafından belirlenen </w:t>
      </w:r>
      <w:r w:rsidR="00546C27" w:rsidRPr="009328AA">
        <w:rPr>
          <w:rFonts w:ascii="Times New Roman" w:hAnsi="Times New Roman" w:cs="Times New Roman"/>
          <w:sz w:val="24"/>
          <w:szCs w:val="24"/>
        </w:rPr>
        <w:t xml:space="preserve">periyotlarda </w:t>
      </w:r>
      <w:r w:rsidR="00D27AEC" w:rsidRPr="009328AA">
        <w:rPr>
          <w:rFonts w:ascii="Times New Roman" w:hAnsi="Times New Roman"/>
          <w:sz w:val="24"/>
          <w:szCs w:val="24"/>
        </w:rPr>
        <w:t>GTHB.İKS./KYS.FRM.</w:t>
      </w:r>
      <w:r w:rsidR="00F2143C" w:rsidRPr="009328AA">
        <w:rPr>
          <w:rFonts w:ascii="Times New Roman" w:hAnsi="Times New Roman"/>
          <w:sz w:val="24"/>
          <w:szCs w:val="24"/>
        </w:rPr>
        <w:t>40</w:t>
      </w:r>
      <w:r w:rsidR="00367CFA" w:rsidRPr="009328AA">
        <w:rPr>
          <w:rFonts w:ascii="Times New Roman" w:hAnsi="Times New Roman" w:cs="Times New Roman"/>
          <w:sz w:val="24"/>
          <w:szCs w:val="24"/>
        </w:rPr>
        <w:t xml:space="preserve"> kodlu </w:t>
      </w:r>
      <w:r w:rsidR="00707418" w:rsidRPr="009328AA">
        <w:rPr>
          <w:rFonts w:ascii="Times New Roman" w:hAnsi="Times New Roman" w:cs="Times New Roman"/>
          <w:sz w:val="24"/>
          <w:szCs w:val="24"/>
        </w:rPr>
        <w:t>Süreç</w:t>
      </w:r>
      <w:r w:rsidR="00D927A2" w:rsidRPr="009328AA">
        <w:rPr>
          <w:rFonts w:ascii="Times New Roman" w:hAnsi="Times New Roman" w:cs="Times New Roman"/>
          <w:sz w:val="24"/>
          <w:szCs w:val="24"/>
        </w:rPr>
        <w:t xml:space="preserve"> İzleme ve Ölçme Formu </w:t>
      </w:r>
      <w:r w:rsidR="00016E19" w:rsidRPr="009328AA">
        <w:rPr>
          <w:rFonts w:ascii="Times New Roman" w:hAnsi="Times New Roman" w:cs="Times New Roman"/>
          <w:sz w:val="24"/>
          <w:szCs w:val="24"/>
        </w:rPr>
        <w:t>ile izlenmektedir.</w:t>
      </w:r>
    </w:p>
    <w:p w:rsidR="00F4560D" w:rsidRDefault="00F4560D" w:rsidP="00F4560D">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9E3BAD" w:rsidRPr="009E3BAD" w:rsidRDefault="00F4560D" w:rsidP="009E3BAD">
      <w:pPr>
        <w:pStyle w:val="ListeParagraf"/>
        <w:numPr>
          <w:ilvl w:val="0"/>
          <w:numId w:val="19"/>
        </w:numPr>
        <w:spacing w:before="120" w:after="240" w:line="240" w:lineRule="auto"/>
        <w:ind w:right="142"/>
        <w:jc w:val="both"/>
        <w:rPr>
          <w:rFonts w:ascii="Times New Roman" w:hAnsi="Times New Roman" w:cs="Times New Roman"/>
          <w:sz w:val="24"/>
          <w:szCs w:val="24"/>
        </w:rPr>
      </w:pPr>
      <w:r>
        <w:rPr>
          <w:rFonts w:ascii="Times New Roman" w:hAnsi="Times New Roman" w:cs="Times New Roman"/>
          <w:b/>
          <w:sz w:val="24"/>
          <w:szCs w:val="24"/>
        </w:rPr>
        <w:t>Süreç İzleme ve Ölçme Formu</w:t>
      </w:r>
    </w:p>
    <w:p w:rsidR="00247D6D" w:rsidRPr="00811AD8" w:rsidRDefault="00247D6D" w:rsidP="00F147EB">
      <w:pPr>
        <w:spacing w:before="120" w:after="120" w:line="240" w:lineRule="auto"/>
        <w:ind w:left="142" w:right="141" w:firstLine="566"/>
        <w:jc w:val="both"/>
        <w:rPr>
          <w:rFonts w:ascii="Times New Roman" w:hAnsi="Times New Roman" w:cs="Times New Roman"/>
          <w:b/>
          <w:sz w:val="24"/>
          <w:szCs w:val="24"/>
        </w:rPr>
      </w:pPr>
      <w:r w:rsidRPr="00811AD8">
        <w:rPr>
          <w:rFonts w:ascii="Times New Roman" w:hAnsi="Times New Roman" w:cs="Times New Roman"/>
          <w:b/>
          <w:sz w:val="24"/>
          <w:szCs w:val="24"/>
        </w:rPr>
        <w:t>9.1.2 MÜŞTERİ MEMNUNİYETİ</w:t>
      </w:r>
    </w:p>
    <w:p w:rsidR="006243FD" w:rsidRDefault="00247D6D" w:rsidP="00C14CBA">
      <w:pPr>
        <w:spacing w:before="120" w:after="240" w:line="240" w:lineRule="auto"/>
        <w:ind w:left="284" w:right="142" w:firstLine="567"/>
        <w:jc w:val="both"/>
        <w:rPr>
          <w:rFonts w:ascii="Times New Roman" w:hAnsi="Times New Roman" w:cs="Times New Roman"/>
          <w:sz w:val="24"/>
          <w:szCs w:val="24"/>
        </w:rPr>
      </w:pPr>
      <w:r w:rsidRPr="00A31705">
        <w:rPr>
          <w:rFonts w:ascii="Times New Roman" w:hAnsi="Times New Roman" w:cs="Times New Roman"/>
          <w:sz w:val="24"/>
          <w:szCs w:val="24"/>
        </w:rPr>
        <w:t>Hizmet verdiğimiz kişi ya</w:t>
      </w:r>
      <w:r w:rsidR="008F2709" w:rsidRPr="00A31705">
        <w:rPr>
          <w:rFonts w:ascii="Times New Roman" w:hAnsi="Times New Roman" w:cs="Times New Roman"/>
          <w:sz w:val="24"/>
          <w:szCs w:val="24"/>
        </w:rPr>
        <w:t xml:space="preserve"> </w:t>
      </w:r>
      <w:r w:rsidRPr="00A31705">
        <w:rPr>
          <w:rFonts w:ascii="Times New Roman" w:hAnsi="Times New Roman" w:cs="Times New Roman"/>
          <w:sz w:val="24"/>
          <w:szCs w:val="24"/>
        </w:rPr>
        <w:t>da kurumların memnuniyeti</w:t>
      </w:r>
      <w:r w:rsidR="00A778B5" w:rsidRPr="00A31705">
        <w:rPr>
          <w:rFonts w:ascii="Times New Roman" w:hAnsi="Times New Roman" w:cs="Times New Roman"/>
          <w:sz w:val="24"/>
          <w:szCs w:val="24"/>
        </w:rPr>
        <w:t xml:space="preserve"> </w:t>
      </w:r>
      <w:r w:rsidR="001D374E" w:rsidRPr="00A31705">
        <w:rPr>
          <w:rFonts w:ascii="Times New Roman" w:hAnsi="Times New Roman" w:cs="Times New Roman"/>
          <w:sz w:val="24"/>
          <w:szCs w:val="24"/>
        </w:rPr>
        <w:t xml:space="preserve">periyodik </w:t>
      </w:r>
      <w:r w:rsidR="00D927A2">
        <w:rPr>
          <w:rFonts w:ascii="Times New Roman" w:hAnsi="Times New Roman" w:cs="Times New Roman"/>
          <w:sz w:val="24"/>
          <w:szCs w:val="24"/>
        </w:rPr>
        <w:t>olarak</w:t>
      </w:r>
      <w:r w:rsidR="00463120">
        <w:rPr>
          <w:rFonts w:ascii="Times New Roman" w:hAnsi="Times New Roman" w:cs="Times New Roman"/>
          <w:sz w:val="24"/>
          <w:szCs w:val="24"/>
        </w:rPr>
        <w:t>,</w:t>
      </w:r>
      <w:r w:rsidR="00D927A2">
        <w:rPr>
          <w:rFonts w:ascii="Times New Roman" w:hAnsi="Times New Roman" w:cs="Times New Roman"/>
          <w:sz w:val="24"/>
          <w:szCs w:val="24"/>
        </w:rPr>
        <w:t xml:space="preserve"> </w:t>
      </w:r>
      <w:r w:rsidR="00463120">
        <w:rPr>
          <w:rFonts w:ascii="Times New Roman" w:hAnsi="Times New Roman" w:cs="Times New Roman"/>
          <w:sz w:val="24"/>
          <w:szCs w:val="24"/>
        </w:rPr>
        <w:t>anketler</w:t>
      </w:r>
      <w:r w:rsidR="00745E8B" w:rsidRPr="00A31705">
        <w:rPr>
          <w:rFonts w:ascii="Times New Roman" w:hAnsi="Times New Roman" w:cs="Times New Roman"/>
          <w:sz w:val="24"/>
          <w:szCs w:val="24"/>
        </w:rPr>
        <w:t xml:space="preserve"> ile değerlendirilir </w:t>
      </w:r>
      <w:r w:rsidR="001D374E" w:rsidRPr="00A31705">
        <w:rPr>
          <w:rFonts w:ascii="Times New Roman" w:hAnsi="Times New Roman" w:cs="Times New Roman"/>
          <w:sz w:val="24"/>
          <w:szCs w:val="24"/>
        </w:rPr>
        <w:t>ve değerlendirme sonuçları yorumlan</w:t>
      </w:r>
      <w:r w:rsidR="00A778B5" w:rsidRPr="00A31705">
        <w:rPr>
          <w:rFonts w:ascii="Times New Roman" w:hAnsi="Times New Roman" w:cs="Times New Roman"/>
          <w:sz w:val="24"/>
          <w:szCs w:val="24"/>
        </w:rPr>
        <w:t>arak üst yönetime sunulur.</w:t>
      </w:r>
    </w:p>
    <w:p w:rsidR="00F4560D" w:rsidRDefault="00F4560D" w:rsidP="00F4560D">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F4560D" w:rsidRPr="00C05139" w:rsidRDefault="00C05139" w:rsidP="00C05139">
      <w:pPr>
        <w:spacing w:before="120" w:after="240" w:line="240" w:lineRule="auto"/>
        <w:ind w:right="142" w:firstLine="567"/>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sidR="00F4560D" w:rsidRPr="00C05139">
        <w:rPr>
          <w:rFonts w:ascii="Times New Roman" w:hAnsi="Times New Roman" w:cs="Times New Roman"/>
          <w:b/>
          <w:sz w:val="24"/>
          <w:szCs w:val="24"/>
        </w:rPr>
        <w:t xml:space="preserve">Hizmet Alanlar Öneri ve Anket Formu </w:t>
      </w:r>
    </w:p>
    <w:p w:rsidR="006243FD" w:rsidRPr="00811AD8" w:rsidRDefault="006243FD" w:rsidP="00F147EB">
      <w:pPr>
        <w:spacing w:before="120" w:after="120" w:line="240" w:lineRule="auto"/>
        <w:ind w:left="142" w:right="141" w:firstLine="566"/>
        <w:jc w:val="both"/>
        <w:rPr>
          <w:rFonts w:ascii="Times New Roman" w:hAnsi="Times New Roman" w:cs="Times New Roman"/>
          <w:b/>
          <w:sz w:val="24"/>
          <w:szCs w:val="24"/>
        </w:rPr>
      </w:pPr>
      <w:r w:rsidRPr="00811AD8">
        <w:rPr>
          <w:rFonts w:ascii="Times New Roman" w:hAnsi="Times New Roman" w:cs="Times New Roman"/>
          <w:b/>
          <w:sz w:val="24"/>
          <w:szCs w:val="24"/>
        </w:rPr>
        <w:lastRenderedPageBreak/>
        <w:t>9.1.3 ANALİZ VE DEĞ</w:t>
      </w:r>
      <w:r w:rsidR="008B3A8A" w:rsidRPr="00811AD8">
        <w:rPr>
          <w:rFonts w:ascii="Times New Roman" w:hAnsi="Times New Roman" w:cs="Times New Roman"/>
          <w:b/>
          <w:sz w:val="24"/>
          <w:szCs w:val="24"/>
        </w:rPr>
        <w:t>E</w:t>
      </w:r>
      <w:r w:rsidRPr="00811AD8">
        <w:rPr>
          <w:rFonts w:ascii="Times New Roman" w:hAnsi="Times New Roman" w:cs="Times New Roman"/>
          <w:b/>
          <w:sz w:val="24"/>
          <w:szCs w:val="24"/>
        </w:rPr>
        <w:t>RLENDİRME</w:t>
      </w:r>
    </w:p>
    <w:p w:rsidR="006243FD" w:rsidRDefault="00811AD8" w:rsidP="00C14CBA">
      <w:pPr>
        <w:tabs>
          <w:tab w:val="left" w:pos="10348"/>
        </w:tabs>
        <w:spacing w:before="120" w:after="240" w:line="240" w:lineRule="auto"/>
        <w:ind w:left="284" w:right="142" w:firstLine="567"/>
        <w:jc w:val="both"/>
        <w:rPr>
          <w:rFonts w:ascii="Times New Roman" w:hAnsi="Times New Roman" w:cs="Times New Roman"/>
          <w:sz w:val="24"/>
          <w:szCs w:val="24"/>
        </w:rPr>
      </w:pPr>
      <w:r>
        <w:rPr>
          <w:rFonts w:ascii="Times New Roman" w:hAnsi="Times New Roman"/>
          <w:sz w:val="24"/>
          <w:szCs w:val="24"/>
        </w:rPr>
        <w:t>İ</w:t>
      </w:r>
      <w:r w:rsidR="008374CD">
        <w:rPr>
          <w:rFonts w:ascii="Times New Roman" w:hAnsi="Times New Roman"/>
          <w:sz w:val="24"/>
          <w:szCs w:val="24"/>
        </w:rPr>
        <w:t>l Müdürlüğü</w:t>
      </w:r>
      <w:r w:rsidR="00D915EE">
        <w:rPr>
          <w:rFonts w:ascii="Times New Roman" w:hAnsi="Times New Roman" w:cs="Times New Roman"/>
          <w:sz w:val="24"/>
          <w:szCs w:val="24"/>
        </w:rPr>
        <w:t xml:space="preserve"> olarak sistemin etkinliğini</w:t>
      </w:r>
      <w:r w:rsidR="006243FD" w:rsidRPr="00A31705">
        <w:rPr>
          <w:rFonts w:ascii="Times New Roman" w:hAnsi="Times New Roman" w:cs="Times New Roman"/>
          <w:sz w:val="24"/>
          <w:szCs w:val="24"/>
        </w:rPr>
        <w:t xml:space="preserve"> ve pe</w:t>
      </w:r>
      <w:r w:rsidR="00021444" w:rsidRPr="00A31705">
        <w:rPr>
          <w:rFonts w:ascii="Times New Roman" w:hAnsi="Times New Roman" w:cs="Times New Roman"/>
          <w:sz w:val="24"/>
          <w:szCs w:val="24"/>
        </w:rPr>
        <w:t>rformansını değerlendirmek için</w:t>
      </w:r>
      <w:r w:rsidR="006243FD" w:rsidRPr="00A31705">
        <w:rPr>
          <w:rFonts w:ascii="Times New Roman" w:hAnsi="Times New Roman" w:cs="Times New Roman"/>
          <w:sz w:val="24"/>
          <w:szCs w:val="24"/>
        </w:rPr>
        <w:t xml:space="preserve"> müşteri memnuniyeti, </w:t>
      </w:r>
      <w:r w:rsidR="00707418">
        <w:rPr>
          <w:rFonts w:ascii="Times New Roman" w:hAnsi="Times New Roman" w:cs="Times New Roman"/>
          <w:sz w:val="24"/>
          <w:szCs w:val="24"/>
        </w:rPr>
        <w:t>süreç</w:t>
      </w:r>
      <w:r w:rsidR="006243FD" w:rsidRPr="00A31705">
        <w:rPr>
          <w:rFonts w:ascii="Times New Roman" w:hAnsi="Times New Roman" w:cs="Times New Roman"/>
          <w:sz w:val="24"/>
          <w:szCs w:val="24"/>
        </w:rPr>
        <w:t xml:space="preserve"> ve kalite hedeflerimizin gerçekleşme oranları, uygun olmayan hizmet sayıları, risk değerlendirme faaliy</w:t>
      </w:r>
      <w:r w:rsidR="00021444" w:rsidRPr="00A31705">
        <w:rPr>
          <w:rFonts w:ascii="Times New Roman" w:hAnsi="Times New Roman" w:cs="Times New Roman"/>
          <w:sz w:val="24"/>
          <w:szCs w:val="24"/>
        </w:rPr>
        <w:t>etlerinin etkinliği konularında</w:t>
      </w:r>
      <w:r w:rsidR="00A96870" w:rsidRPr="00A31705">
        <w:rPr>
          <w:rFonts w:ascii="Times New Roman" w:hAnsi="Times New Roman" w:cs="Times New Roman"/>
          <w:sz w:val="24"/>
          <w:szCs w:val="24"/>
        </w:rPr>
        <w:t xml:space="preserve"> istati</w:t>
      </w:r>
      <w:r w:rsidR="00D915EE">
        <w:rPr>
          <w:rFonts w:ascii="Times New Roman" w:hAnsi="Times New Roman" w:cs="Times New Roman"/>
          <w:sz w:val="24"/>
          <w:szCs w:val="24"/>
        </w:rPr>
        <w:t>sti</w:t>
      </w:r>
      <w:r w:rsidR="00A96870" w:rsidRPr="00A31705">
        <w:rPr>
          <w:rFonts w:ascii="Times New Roman" w:hAnsi="Times New Roman" w:cs="Times New Roman"/>
          <w:sz w:val="24"/>
          <w:szCs w:val="24"/>
        </w:rPr>
        <w:t>ksel çalışmalar yapılır.</w:t>
      </w:r>
      <w:r w:rsidR="008F2709" w:rsidRPr="00A31705">
        <w:rPr>
          <w:rFonts w:ascii="Times New Roman" w:hAnsi="Times New Roman" w:cs="Times New Roman"/>
          <w:sz w:val="24"/>
          <w:szCs w:val="24"/>
        </w:rPr>
        <w:t xml:space="preserve"> </w:t>
      </w:r>
      <w:r w:rsidR="00A96870" w:rsidRPr="00A31705">
        <w:rPr>
          <w:rFonts w:ascii="Times New Roman" w:hAnsi="Times New Roman" w:cs="Times New Roman"/>
          <w:sz w:val="24"/>
          <w:szCs w:val="24"/>
        </w:rPr>
        <w:t>Bunlara ek olarak</w:t>
      </w:r>
      <w:r w:rsidR="001C159B">
        <w:rPr>
          <w:rFonts w:ascii="Times New Roman" w:hAnsi="Times New Roman" w:cs="Times New Roman"/>
          <w:sz w:val="24"/>
          <w:szCs w:val="24"/>
        </w:rPr>
        <w:t xml:space="preserve"> </w:t>
      </w:r>
      <w:r w:rsidR="006243FD" w:rsidRPr="00A31705">
        <w:rPr>
          <w:rFonts w:ascii="Times New Roman" w:hAnsi="Times New Roman" w:cs="Times New Roman"/>
          <w:sz w:val="24"/>
          <w:szCs w:val="24"/>
        </w:rPr>
        <w:t>hizmet gerçekleşmeleri</w:t>
      </w:r>
      <w:r w:rsidR="0016716D" w:rsidRPr="00A31705">
        <w:rPr>
          <w:rFonts w:ascii="Times New Roman" w:hAnsi="Times New Roman" w:cs="Times New Roman"/>
          <w:sz w:val="24"/>
          <w:szCs w:val="24"/>
        </w:rPr>
        <w:t xml:space="preserve"> ve hedeflerle ilgili analizler </w:t>
      </w:r>
      <w:r w:rsidR="00021444" w:rsidRPr="00A31705">
        <w:rPr>
          <w:rFonts w:ascii="Times New Roman" w:hAnsi="Times New Roman" w:cs="Times New Roman"/>
          <w:sz w:val="24"/>
          <w:szCs w:val="24"/>
        </w:rPr>
        <w:t>yıllık faaliyet raporlarında</w:t>
      </w:r>
      <w:r w:rsidR="00A96870" w:rsidRPr="00A31705">
        <w:rPr>
          <w:rFonts w:ascii="Times New Roman" w:hAnsi="Times New Roman" w:cs="Times New Roman"/>
          <w:sz w:val="24"/>
          <w:szCs w:val="24"/>
        </w:rPr>
        <w:t xml:space="preserve"> tüm paydaşlara iletilir.</w:t>
      </w:r>
    </w:p>
    <w:p w:rsidR="00F4560D" w:rsidRDefault="00F4560D" w:rsidP="00F4560D">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F4560D" w:rsidRPr="00C05139" w:rsidRDefault="00C05139" w:rsidP="00C05139">
      <w:pPr>
        <w:spacing w:before="120" w:after="240" w:line="240" w:lineRule="auto"/>
        <w:ind w:right="142"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F4560D" w:rsidRPr="00C05139">
        <w:rPr>
          <w:rFonts w:ascii="Times New Roman" w:hAnsi="Times New Roman" w:cs="Times New Roman"/>
          <w:b/>
          <w:sz w:val="24"/>
          <w:szCs w:val="24"/>
        </w:rPr>
        <w:t>Brifing Raporları</w:t>
      </w:r>
    </w:p>
    <w:p w:rsidR="006B6A16" w:rsidRPr="001E4F5F" w:rsidRDefault="006B6A16" w:rsidP="00F147EB">
      <w:pPr>
        <w:spacing w:before="120" w:after="120" w:line="240" w:lineRule="auto"/>
        <w:ind w:left="142" w:right="141" w:firstLine="566"/>
        <w:jc w:val="both"/>
        <w:rPr>
          <w:rFonts w:ascii="Times New Roman" w:hAnsi="Times New Roman" w:cs="Times New Roman"/>
          <w:b/>
          <w:sz w:val="24"/>
          <w:szCs w:val="24"/>
        </w:rPr>
      </w:pPr>
      <w:r w:rsidRPr="001E4F5F">
        <w:rPr>
          <w:rFonts w:ascii="Times New Roman" w:hAnsi="Times New Roman" w:cs="Times New Roman"/>
          <w:b/>
          <w:sz w:val="24"/>
          <w:szCs w:val="24"/>
        </w:rPr>
        <w:t xml:space="preserve">9.2 İÇ TETKİK  </w:t>
      </w:r>
    </w:p>
    <w:p w:rsidR="00517CBE" w:rsidRDefault="008374CD" w:rsidP="00517CBE">
      <w:pPr>
        <w:spacing w:before="120" w:after="240" w:line="240" w:lineRule="auto"/>
        <w:ind w:left="284" w:right="142" w:firstLine="567"/>
        <w:jc w:val="both"/>
        <w:rPr>
          <w:rFonts w:ascii="Times New Roman" w:hAnsi="Times New Roman" w:cs="Times New Roman"/>
          <w:sz w:val="24"/>
          <w:szCs w:val="24"/>
        </w:rPr>
      </w:pPr>
      <w:r w:rsidRPr="001E4F5F">
        <w:rPr>
          <w:rFonts w:ascii="Times New Roman" w:hAnsi="Times New Roman"/>
          <w:sz w:val="24"/>
          <w:szCs w:val="24"/>
        </w:rPr>
        <w:t>İl Müdürlüğümüzde</w:t>
      </w:r>
      <w:r w:rsidR="006B6A16" w:rsidRPr="001E4F5F">
        <w:rPr>
          <w:rFonts w:ascii="Times New Roman" w:hAnsi="Times New Roman" w:cs="Times New Roman"/>
          <w:sz w:val="24"/>
          <w:szCs w:val="24"/>
        </w:rPr>
        <w:t xml:space="preserve"> kalite yönet</w:t>
      </w:r>
      <w:r w:rsidR="00811AD8" w:rsidRPr="001E4F5F">
        <w:rPr>
          <w:rFonts w:ascii="Times New Roman" w:hAnsi="Times New Roman" w:cs="Times New Roman"/>
          <w:sz w:val="24"/>
          <w:szCs w:val="24"/>
        </w:rPr>
        <w:t>im sisteminin</w:t>
      </w:r>
      <w:r w:rsidR="007E0169" w:rsidRPr="001E4F5F">
        <w:rPr>
          <w:rFonts w:ascii="Times New Roman" w:hAnsi="Times New Roman" w:cs="Times New Roman"/>
          <w:sz w:val="24"/>
          <w:szCs w:val="24"/>
        </w:rPr>
        <w:t xml:space="preserve"> uygunluk ve </w:t>
      </w:r>
      <w:r w:rsidR="00811AD8" w:rsidRPr="001E4F5F">
        <w:rPr>
          <w:rFonts w:ascii="Times New Roman" w:hAnsi="Times New Roman" w:cs="Times New Roman"/>
          <w:sz w:val="24"/>
          <w:szCs w:val="24"/>
        </w:rPr>
        <w:t>etkinliğini değerlendirmek için</w:t>
      </w:r>
      <w:r w:rsidR="007E0169" w:rsidRPr="001E4F5F">
        <w:rPr>
          <w:rFonts w:ascii="Times New Roman" w:hAnsi="Times New Roman" w:cs="Times New Roman"/>
          <w:sz w:val="24"/>
          <w:szCs w:val="24"/>
        </w:rPr>
        <w:t xml:space="preserve"> planlanmış aralıklarla eğitim almış </w:t>
      </w:r>
      <w:r w:rsidR="007E0169" w:rsidRPr="009328AA">
        <w:rPr>
          <w:rFonts w:ascii="Times New Roman" w:hAnsi="Times New Roman" w:cs="Times New Roman"/>
          <w:sz w:val="24"/>
          <w:szCs w:val="24"/>
        </w:rPr>
        <w:t>personel tarafından prosedüründe belirtildiği şekilde iç tetkik yapılır.</w:t>
      </w:r>
    </w:p>
    <w:p w:rsidR="00517CBE" w:rsidRDefault="00517CBE" w:rsidP="00517CBE">
      <w:pPr>
        <w:spacing w:before="120" w:after="240" w:line="240" w:lineRule="auto"/>
        <w:ind w:left="284" w:right="142" w:firstLine="567"/>
        <w:jc w:val="both"/>
        <w:rPr>
          <w:rFonts w:ascii="Times New Roman" w:hAnsi="Times New Roman" w:cs="Times New Roman"/>
          <w:sz w:val="24"/>
          <w:szCs w:val="24"/>
        </w:rPr>
      </w:pPr>
      <w:r w:rsidRPr="00517CBE">
        <w:rPr>
          <w:rFonts w:ascii="Times New Roman" w:hAnsi="Times New Roman" w:cs="Times New Roman"/>
          <w:sz w:val="24"/>
          <w:szCs w:val="24"/>
        </w:rPr>
        <w:t xml:space="preserve">Yönetim Temsilcisi her yılbaşından geçerli olmak üzere ilgili tüm faaliyet alanlarını kapsayacak şekilde Yıllık İç Tetkik Planı hazırlar. Bu plana göre tetkik edilecek süreçle doğrudan ilgisi olmayan ve iç tetkik konusunda eğitimli kişiler tarafından iç tetkik yapılır. </w:t>
      </w:r>
    </w:p>
    <w:p w:rsidR="00517CBE" w:rsidRDefault="00517CBE" w:rsidP="00517CBE">
      <w:pPr>
        <w:spacing w:before="120" w:after="240" w:line="240" w:lineRule="auto"/>
        <w:ind w:left="284" w:right="142" w:firstLine="567"/>
        <w:jc w:val="both"/>
        <w:rPr>
          <w:rFonts w:ascii="Times New Roman" w:hAnsi="Times New Roman" w:cs="Times New Roman"/>
          <w:sz w:val="24"/>
          <w:szCs w:val="24"/>
        </w:rPr>
      </w:pPr>
      <w:r w:rsidRPr="00517CBE">
        <w:rPr>
          <w:rFonts w:ascii="Times New Roman" w:hAnsi="Times New Roman" w:cs="Times New Roman"/>
          <w:sz w:val="24"/>
          <w:szCs w:val="24"/>
        </w:rPr>
        <w:t xml:space="preserve">Tetkik sonucu tespit edilen uygunsuzluklar kayıt altına alınır ve tetkik sonucunda rapor hazırlanarak tetkik edilen süreç yetkilisine sunulur. Tetkikçiler tespit edilen uygunsuzluklar ve bunlara karşı planlanan önlemleri takip ederler. Uygulama tarihlerine göre uygunsuzluk için alınan önlemleri doğrular veya yetersiz ise yeni önlem talebinde bulunurlar. </w:t>
      </w:r>
    </w:p>
    <w:p w:rsidR="00517CBE" w:rsidRPr="00517CBE" w:rsidRDefault="00517CBE" w:rsidP="00517CBE">
      <w:pPr>
        <w:spacing w:before="120" w:after="240" w:line="240" w:lineRule="auto"/>
        <w:ind w:left="284" w:right="142" w:firstLine="567"/>
        <w:jc w:val="both"/>
        <w:rPr>
          <w:rFonts w:ascii="Times New Roman" w:hAnsi="Times New Roman" w:cs="Times New Roman"/>
          <w:sz w:val="24"/>
          <w:szCs w:val="24"/>
        </w:rPr>
      </w:pPr>
      <w:r w:rsidRPr="00517CBE">
        <w:rPr>
          <w:rFonts w:ascii="Times New Roman" w:hAnsi="Times New Roman" w:cs="Times New Roman"/>
          <w:sz w:val="24"/>
          <w:szCs w:val="24"/>
        </w:rPr>
        <w:t>Yapılan iç tetkiklerin sonuçları ile ilgili raporlar oluşturularak Yönetimin Gözden Geçirmesi Toplantısında gündeme getirilir ve Kalite Sisteminin etkinliği izlenir</w:t>
      </w:r>
    </w:p>
    <w:p w:rsidR="00F4560D" w:rsidRDefault="00F4560D" w:rsidP="00F4560D">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F4560D" w:rsidRDefault="00F4560D" w:rsidP="00F4560D">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İç Tetkik Prosedürü ( GTHB_17_İLM_PRD.01)</w:t>
      </w:r>
    </w:p>
    <w:p w:rsidR="00F4560D" w:rsidRPr="00F4560D" w:rsidRDefault="00F4560D" w:rsidP="00F4560D">
      <w:pPr>
        <w:pStyle w:val="ListeParagraf"/>
        <w:spacing w:before="120" w:after="120" w:line="240" w:lineRule="auto"/>
        <w:ind w:left="927" w:right="283"/>
        <w:jc w:val="both"/>
        <w:rPr>
          <w:rFonts w:ascii="Times New Roman" w:hAnsi="Times New Roman" w:cs="Times New Roman"/>
          <w:b/>
          <w:sz w:val="24"/>
          <w:szCs w:val="24"/>
        </w:rPr>
      </w:pPr>
    </w:p>
    <w:p w:rsidR="00EC5463" w:rsidRPr="001E4F5F" w:rsidRDefault="00EC5463" w:rsidP="00F147EB">
      <w:pPr>
        <w:spacing w:before="120" w:after="120" w:line="240" w:lineRule="auto"/>
        <w:ind w:left="142" w:right="141" w:firstLine="566"/>
        <w:jc w:val="both"/>
        <w:rPr>
          <w:rFonts w:ascii="Times New Roman" w:hAnsi="Times New Roman" w:cs="Times New Roman"/>
          <w:b/>
          <w:sz w:val="24"/>
          <w:szCs w:val="24"/>
        </w:rPr>
      </w:pPr>
      <w:r w:rsidRPr="001E4F5F">
        <w:rPr>
          <w:rFonts w:ascii="Times New Roman" w:hAnsi="Times New Roman" w:cs="Times New Roman"/>
          <w:b/>
          <w:sz w:val="24"/>
          <w:szCs w:val="24"/>
        </w:rPr>
        <w:t>9.3 YÖNETİMİN GÖZDEN GEÇİRMESİ</w:t>
      </w:r>
    </w:p>
    <w:p w:rsidR="00F4560D" w:rsidRDefault="009C475B" w:rsidP="00C14CBA">
      <w:pPr>
        <w:spacing w:before="120" w:after="120" w:line="240" w:lineRule="auto"/>
        <w:ind w:left="426" w:right="141" w:firstLine="282"/>
        <w:jc w:val="both"/>
        <w:rPr>
          <w:rFonts w:ascii="Times New Roman" w:hAnsi="Times New Roman" w:cs="Times New Roman"/>
          <w:sz w:val="24"/>
          <w:szCs w:val="24"/>
        </w:rPr>
      </w:pPr>
      <w:r w:rsidRPr="001E4F5F">
        <w:rPr>
          <w:rFonts w:ascii="Times New Roman" w:hAnsi="Times New Roman"/>
          <w:sz w:val="24"/>
          <w:szCs w:val="24"/>
        </w:rPr>
        <w:t>İl Müdürlüğümüzde</w:t>
      </w:r>
      <w:r w:rsidR="00134025" w:rsidRPr="001E4F5F">
        <w:rPr>
          <w:rFonts w:ascii="Times New Roman" w:hAnsi="Times New Roman" w:cs="Times New Roman"/>
          <w:sz w:val="24"/>
          <w:szCs w:val="24"/>
        </w:rPr>
        <w:t xml:space="preserve"> yılda </w:t>
      </w:r>
      <w:r w:rsidR="008F2709" w:rsidRPr="001E4F5F">
        <w:rPr>
          <w:rFonts w:ascii="Times New Roman" w:hAnsi="Times New Roman" w:cs="Times New Roman"/>
          <w:sz w:val="24"/>
          <w:szCs w:val="24"/>
        </w:rPr>
        <w:t>en az bir kez YGG toplantısı yap</w:t>
      </w:r>
      <w:r w:rsidR="00A012D4" w:rsidRPr="001E4F5F">
        <w:rPr>
          <w:rFonts w:ascii="Times New Roman" w:hAnsi="Times New Roman" w:cs="Times New Roman"/>
          <w:sz w:val="24"/>
          <w:szCs w:val="24"/>
        </w:rPr>
        <w:t>ılır</w:t>
      </w:r>
      <w:r w:rsidR="00793DC7" w:rsidRPr="001E4F5F">
        <w:rPr>
          <w:rFonts w:ascii="Times New Roman" w:hAnsi="Times New Roman" w:cs="Times New Roman"/>
          <w:sz w:val="24"/>
          <w:szCs w:val="24"/>
        </w:rPr>
        <w:t>.</w:t>
      </w:r>
      <w:r w:rsidR="00134025" w:rsidRPr="001E4F5F">
        <w:rPr>
          <w:rFonts w:ascii="Times New Roman" w:hAnsi="Times New Roman" w:cs="Times New Roman"/>
          <w:sz w:val="24"/>
          <w:szCs w:val="24"/>
        </w:rPr>
        <w:t xml:space="preserve"> </w:t>
      </w:r>
      <w:r w:rsidR="00793DC7" w:rsidRPr="001E4F5F">
        <w:rPr>
          <w:rFonts w:ascii="Times New Roman" w:hAnsi="Times New Roman" w:cs="Times New Roman"/>
          <w:sz w:val="24"/>
          <w:szCs w:val="24"/>
        </w:rPr>
        <w:t>Toplantı</w:t>
      </w:r>
      <w:r w:rsidR="008F2709" w:rsidRPr="001E4F5F">
        <w:rPr>
          <w:rFonts w:ascii="Times New Roman" w:hAnsi="Times New Roman" w:cs="Times New Roman"/>
          <w:sz w:val="24"/>
          <w:szCs w:val="24"/>
        </w:rPr>
        <w:t xml:space="preserve"> </w:t>
      </w:r>
      <w:r w:rsidRPr="001E4F5F">
        <w:rPr>
          <w:rFonts w:ascii="Times New Roman" w:hAnsi="Times New Roman"/>
          <w:sz w:val="24"/>
          <w:szCs w:val="24"/>
        </w:rPr>
        <w:t>İl Müdürlüğü</w:t>
      </w:r>
      <w:r w:rsidR="00793DC7" w:rsidRPr="001E4F5F">
        <w:rPr>
          <w:rFonts w:ascii="Times New Roman" w:hAnsi="Times New Roman" w:cs="Times New Roman"/>
          <w:sz w:val="24"/>
          <w:szCs w:val="24"/>
        </w:rPr>
        <w:t xml:space="preserve"> Kalite Temsilcisi</w:t>
      </w:r>
      <w:r w:rsidR="005D0312" w:rsidRPr="001E4F5F">
        <w:rPr>
          <w:rFonts w:ascii="Times New Roman" w:hAnsi="Times New Roman" w:cs="Times New Roman"/>
          <w:sz w:val="24"/>
          <w:szCs w:val="24"/>
        </w:rPr>
        <w:t>nin B</w:t>
      </w:r>
      <w:r w:rsidR="00793DC7" w:rsidRPr="001E4F5F">
        <w:rPr>
          <w:rFonts w:ascii="Times New Roman" w:hAnsi="Times New Roman" w:cs="Times New Roman"/>
          <w:sz w:val="24"/>
          <w:szCs w:val="24"/>
        </w:rPr>
        <w:t>aşkanlığında</w:t>
      </w:r>
      <w:r w:rsidRPr="001E4F5F">
        <w:rPr>
          <w:rFonts w:ascii="Times New Roman" w:hAnsi="Times New Roman" w:cs="Times New Roman"/>
          <w:sz w:val="24"/>
          <w:szCs w:val="24"/>
        </w:rPr>
        <w:t>,</w:t>
      </w:r>
      <w:r w:rsidR="005D0312" w:rsidRPr="001E4F5F">
        <w:rPr>
          <w:rFonts w:ascii="Times New Roman" w:hAnsi="Times New Roman" w:cs="Times New Roman"/>
          <w:sz w:val="24"/>
          <w:szCs w:val="24"/>
        </w:rPr>
        <w:t xml:space="preserve"> </w:t>
      </w:r>
      <w:r w:rsidR="00F4560D">
        <w:rPr>
          <w:rFonts w:ascii="Times New Roman" w:hAnsi="Times New Roman"/>
          <w:sz w:val="24"/>
          <w:szCs w:val="24"/>
        </w:rPr>
        <w:t xml:space="preserve">İl Müdür Yardımcıları, Şube Müdürleri, İlçe Müdürleri ve Kalite Yönetim Ekibinin </w:t>
      </w:r>
      <w:r w:rsidR="00793DC7" w:rsidRPr="001E4F5F">
        <w:rPr>
          <w:rFonts w:ascii="Times New Roman" w:hAnsi="Times New Roman" w:cs="Times New Roman"/>
          <w:sz w:val="24"/>
          <w:szCs w:val="24"/>
        </w:rPr>
        <w:t>katılımıyla gerçekleştirilir</w:t>
      </w:r>
      <w:r w:rsidR="00134025" w:rsidRPr="001E4F5F">
        <w:rPr>
          <w:rFonts w:ascii="Times New Roman" w:hAnsi="Times New Roman" w:cs="Times New Roman"/>
          <w:sz w:val="24"/>
          <w:szCs w:val="24"/>
        </w:rPr>
        <w:t>.</w:t>
      </w:r>
      <w:r w:rsidR="00D52C3F" w:rsidRPr="001E4F5F">
        <w:rPr>
          <w:rFonts w:ascii="Times New Roman" w:hAnsi="Times New Roman" w:cs="Times New Roman"/>
          <w:sz w:val="24"/>
          <w:szCs w:val="24"/>
        </w:rPr>
        <w:t xml:space="preserve">  </w:t>
      </w:r>
    </w:p>
    <w:p w:rsidR="00517CBE" w:rsidRDefault="00517CBE" w:rsidP="00F4560D">
      <w:pPr>
        <w:pStyle w:val="ListeParagraf"/>
        <w:spacing w:before="120" w:after="120" w:line="240" w:lineRule="auto"/>
        <w:ind w:left="284" w:right="283" w:firstLine="283"/>
        <w:jc w:val="both"/>
        <w:rPr>
          <w:rFonts w:ascii="Times New Roman" w:hAnsi="Times New Roman" w:cs="Times New Roman"/>
          <w:b/>
          <w:sz w:val="24"/>
          <w:szCs w:val="24"/>
        </w:rPr>
      </w:pPr>
    </w:p>
    <w:p w:rsidR="00F4560D" w:rsidRDefault="00F4560D" w:rsidP="00F4560D">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F4560D" w:rsidRDefault="00F4560D" w:rsidP="00F4560D">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YGG  Prosedürü ( GTHB_17_İLM_PRD.05)</w:t>
      </w:r>
    </w:p>
    <w:p w:rsidR="00A5413E" w:rsidRDefault="00F4560D" w:rsidP="00F4560D">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 xml:space="preserve">Toplantı Tutanakları </w:t>
      </w:r>
    </w:p>
    <w:p w:rsidR="00F4560D" w:rsidRDefault="00F4560D" w:rsidP="00F4560D">
      <w:pPr>
        <w:pStyle w:val="ListeParagraf"/>
        <w:spacing w:before="120" w:after="120" w:line="240" w:lineRule="auto"/>
        <w:ind w:left="927" w:right="283"/>
        <w:jc w:val="both"/>
        <w:rPr>
          <w:rFonts w:ascii="Times New Roman" w:hAnsi="Times New Roman" w:cs="Times New Roman"/>
          <w:b/>
          <w:sz w:val="24"/>
          <w:szCs w:val="24"/>
        </w:rPr>
      </w:pPr>
    </w:p>
    <w:p w:rsidR="00C05139" w:rsidRDefault="00C05139" w:rsidP="00F4560D">
      <w:pPr>
        <w:pStyle w:val="ListeParagraf"/>
        <w:spacing w:before="120" w:after="120" w:line="240" w:lineRule="auto"/>
        <w:ind w:left="927" w:right="283"/>
        <w:jc w:val="both"/>
        <w:rPr>
          <w:rFonts w:ascii="Times New Roman" w:hAnsi="Times New Roman" w:cs="Times New Roman"/>
          <w:b/>
          <w:sz w:val="24"/>
          <w:szCs w:val="24"/>
        </w:rPr>
      </w:pPr>
    </w:p>
    <w:p w:rsidR="00C05139" w:rsidRPr="00F4560D" w:rsidRDefault="00C05139" w:rsidP="00F4560D">
      <w:pPr>
        <w:pStyle w:val="ListeParagraf"/>
        <w:spacing w:before="120" w:after="120" w:line="240" w:lineRule="auto"/>
        <w:ind w:left="927" w:right="283"/>
        <w:jc w:val="both"/>
        <w:rPr>
          <w:rFonts w:ascii="Times New Roman" w:hAnsi="Times New Roman" w:cs="Times New Roman"/>
          <w:b/>
          <w:sz w:val="24"/>
          <w:szCs w:val="24"/>
        </w:rPr>
      </w:pPr>
    </w:p>
    <w:p w:rsidR="00134025" w:rsidRPr="00272D10" w:rsidRDefault="00134025" w:rsidP="00F147EB">
      <w:pPr>
        <w:spacing w:before="120" w:after="120" w:line="240" w:lineRule="auto"/>
        <w:ind w:left="142" w:right="141" w:firstLine="566"/>
        <w:jc w:val="both"/>
        <w:rPr>
          <w:rFonts w:ascii="Times New Roman" w:hAnsi="Times New Roman" w:cs="Times New Roman"/>
          <w:b/>
          <w:sz w:val="24"/>
          <w:szCs w:val="24"/>
        </w:rPr>
      </w:pPr>
      <w:r w:rsidRPr="00272D10">
        <w:rPr>
          <w:rFonts w:ascii="Times New Roman" w:hAnsi="Times New Roman" w:cs="Times New Roman"/>
          <w:b/>
          <w:sz w:val="24"/>
          <w:szCs w:val="24"/>
        </w:rPr>
        <w:lastRenderedPageBreak/>
        <w:t>9.3</w:t>
      </w:r>
      <w:r w:rsidR="008F2709" w:rsidRPr="00272D10">
        <w:rPr>
          <w:rFonts w:ascii="Times New Roman" w:hAnsi="Times New Roman" w:cs="Times New Roman"/>
          <w:b/>
          <w:sz w:val="24"/>
          <w:szCs w:val="24"/>
        </w:rPr>
        <w:t xml:space="preserve">.2 YÖNETİMİN GÖZDEN GEÇİRMESİ </w:t>
      </w:r>
      <w:r w:rsidRPr="00272D10">
        <w:rPr>
          <w:rFonts w:ascii="Times New Roman" w:hAnsi="Times New Roman" w:cs="Times New Roman"/>
          <w:b/>
          <w:sz w:val="24"/>
          <w:szCs w:val="24"/>
        </w:rPr>
        <w:t>GİRDİLERİ</w:t>
      </w:r>
    </w:p>
    <w:p w:rsidR="005759E8" w:rsidRPr="00A31705" w:rsidRDefault="00A164FF" w:rsidP="00C14CBA">
      <w:pPr>
        <w:spacing w:before="120" w:after="240" w:line="240" w:lineRule="auto"/>
        <w:ind w:left="142" w:right="142" w:firstLine="567"/>
        <w:jc w:val="both"/>
        <w:rPr>
          <w:rFonts w:ascii="Times New Roman" w:hAnsi="Times New Roman" w:cs="Times New Roman"/>
          <w:sz w:val="24"/>
          <w:szCs w:val="24"/>
        </w:rPr>
      </w:pPr>
      <w:r w:rsidRPr="00A31705">
        <w:rPr>
          <w:rFonts w:ascii="Times New Roman" w:hAnsi="Times New Roman" w:cs="Times New Roman"/>
          <w:sz w:val="24"/>
          <w:szCs w:val="24"/>
        </w:rPr>
        <w:t>YGG</w:t>
      </w:r>
      <w:r w:rsidR="00CB688C" w:rsidRPr="00A31705">
        <w:rPr>
          <w:rFonts w:ascii="Times New Roman" w:hAnsi="Times New Roman" w:cs="Times New Roman"/>
          <w:sz w:val="24"/>
          <w:szCs w:val="24"/>
        </w:rPr>
        <w:t xml:space="preserve"> </w:t>
      </w:r>
      <w:r w:rsidRPr="00A31705">
        <w:rPr>
          <w:rFonts w:ascii="Times New Roman" w:hAnsi="Times New Roman" w:cs="Times New Roman"/>
          <w:sz w:val="24"/>
          <w:szCs w:val="24"/>
        </w:rPr>
        <w:t>toplantısı</w:t>
      </w:r>
      <w:r w:rsidR="00CB688C" w:rsidRPr="00A31705">
        <w:rPr>
          <w:rFonts w:ascii="Times New Roman" w:hAnsi="Times New Roman" w:cs="Times New Roman"/>
          <w:sz w:val="24"/>
          <w:szCs w:val="24"/>
        </w:rPr>
        <w:t xml:space="preserve"> öncesinde bir</w:t>
      </w:r>
      <w:r w:rsidR="008C098D">
        <w:rPr>
          <w:rFonts w:ascii="Times New Roman" w:hAnsi="Times New Roman" w:cs="Times New Roman"/>
          <w:sz w:val="24"/>
          <w:szCs w:val="24"/>
        </w:rPr>
        <w:t>im kalite sorumluları ve kalite yönetim birimi</w:t>
      </w:r>
      <w:r w:rsidR="00CB688C" w:rsidRPr="00A31705">
        <w:rPr>
          <w:rFonts w:ascii="Times New Roman" w:hAnsi="Times New Roman" w:cs="Times New Roman"/>
          <w:sz w:val="24"/>
          <w:szCs w:val="24"/>
        </w:rPr>
        <w:t xml:space="preserve"> tarafından </w:t>
      </w:r>
      <w:r w:rsidR="00D52C3F" w:rsidRPr="00A31705">
        <w:rPr>
          <w:rFonts w:ascii="Times New Roman" w:hAnsi="Times New Roman" w:cs="Times New Roman"/>
          <w:sz w:val="24"/>
          <w:szCs w:val="24"/>
        </w:rPr>
        <w:t xml:space="preserve">9.3.2 maddesinin tüm alt başlıklarının detaylandırıldığı KYS </w:t>
      </w:r>
      <w:r w:rsidR="00CB688C" w:rsidRPr="00A31705">
        <w:rPr>
          <w:rFonts w:ascii="Times New Roman" w:hAnsi="Times New Roman" w:cs="Times New Roman"/>
          <w:sz w:val="24"/>
          <w:szCs w:val="24"/>
        </w:rPr>
        <w:t>performans raporu ve topl</w:t>
      </w:r>
      <w:r w:rsidR="008F2709" w:rsidRPr="00A31705">
        <w:rPr>
          <w:rFonts w:ascii="Times New Roman" w:hAnsi="Times New Roman" w:cs="Times New Roman"/>
          <w:sz w:val="24"/>
          <w:szCs w:val="24"/>
        </w:rPr>
        <w:t>antı gündemi elektronik ortamda</w:t>
      </w:r>
      <w:r w:rsidR="00CB688C" w:rsidRPr="00A31705">
        <w:rPr>
          <w:rFonts w:ascii="Times New Roman" w:hAnsi="Times New Roman" w:cs="Times New Roman"/>
          <w:sz w:val="24"/>
          <w:szCs w:val="24"/>
        </w:rPr>
        <w:t xml:space="preserve"> tüm katılımcılara </w:t>
      </w:r>
      <w:r w:rsidR="009A0D16" w:rsidRPr="00A31705">
        <w:rPr>
          <w:rFonts w:ascii="Times New Roman" w:hAnsi="Times New Roman" w:cs="Times New Roman"/>
          <w:sz w:val="24"/>
          <w:szCs w:val="24"/>
        </w:rPr>
        <w:t xml:space="preserve">toplantıdan önce </w:t>
      </w:r>
      <w:r w:rsidR="00CB688C" w:rsidRPr="00A31705">
        <w:rPr>
          <w:rFonts w:ascii="Times New Roman" w:hAnsi="Times New Roman" w:cs="Times New Roman"/>
          <w:sz w:val="24"/>
          <w:szCs w:val="24"/>
        </w:rPr>
        <w:t>iletilir.</w:t>
      </w:r>
      <w:r w:rsidR="00D52C3F" w:rsidRPr="00A31705">
        <w:rPr>
          <w:rFonts w:ascii="Times New Roman" w:hAnsi="Times New Roman" w:cs="Times New Roman"/>
          <w:sz w:val="24"/>
          <w:szCs w:val="24"/>
        </w:rPr>
        <w:t xml:space="preserve"> </w:t>
      </w:r>
    </w:p>
    <w:p w:rsidR="00282076" w:rsidRPr="00272D10" w:rsidRDefault="00282076" w:rsidP="00F147EB">
      <w:pPr>
        <w:spacing w:before="120" w:after="120" w:line="240" w:lineRule="auto"/>
        <w:ind w:left="142" w:right="141" w:firstLine="566"/>
        <w:jc w:val="both"/>
        <w:rPr>
          <w:rFonts w:ascii="Times New Roman" w:hAnsi="Times New Roman" w:cs="Times New Roman"/>
          <w:b/>
          <w:sz w:val="24"/>
          <w:szCs w:val="24"/>
        </w:rPr>
      </w:pPr>
      <w:r w:rsidRPr="00272D10">
        <w:rPr>
          <w:rFonts w:ascii="Times New Roman" w:hAnsi="Times New Roman" w:cs="Times New Roman"/>
          <w:b/>
          <w:sz w:val="24"/>
          <w:szCs w:val="24"/>
        </w:rPr>
        <w:t>9.3.3 YÖNETİMİN GÖZDEN GEÇİRMESİ ÇIKTILARI</w:t>
      </w:r>
    </w:p>
    <w:p w:rsidR="00282076" w:rsidRPr="00C14CBA" w:rsidRDefault="005759E8" w:rsidP="00C14CBA">
      <w:pPr>
        <w:spacing w:before="120" w:after="240" w:line="240" w:lineRule="auto"/>
        <w:ind w:left="142" w:right="142" w:firstLine="567"/>
        <w:jc w:val="both"/>
        <w:rPr>
          <w:rFonts w:ascii="Times New Roman" w:hAnsi="Times New Roman" w:cs="Times New Roman"/>
          <w:sz w:val="24"/>
          <w:szCs w:val="24"/>
        </w:rPr>
      </w:pPr>
      <w:r w:rsidRPr="00A31705">
        <w:rPr>
          <w:rFonts w:ascii="Times New Roman" w:hAnsi="Times New Roman" w:cs="Times New Roman"/>
          <w:sz w:val="24"/>
          <w:szCs w:val="24"/>
        </w:rPr>
        <w:t xml:space="preserve">YGG toplantısı </w:t>
      </w:r>
      <w:r w:rsidR="00011C28" w:rsidRPr="00A31705">
        <w:rPr>
          <w:rFonts w:ascii="Times New Roman" w:hAnsi="Times New Roman" w:cs="Times New Roman"/>
          <w:sz w:val="24"/>
          <w:szCs w:val="24"/>
        </w:rPr>
        <w:t>sonucunda alınan</w:t>
      </w:r>
      <w:r w:rsidR="00E101A1">
        <w:rPr>
          <w:rFonts w:ascii="Times New Roman" w:hAnsi="Times New Roman" w:cs="Times New Roman"/>
          <w:sz w:val="24"/>
          <w:szCs w:val="24"/>
        </w:rPr>
        <w:t>;</w:t>
      </w:r>
      <w:r w:rsidR="00011C28" w:rsidRPr="00A31705">
        <w:rPr>
          <w:rFonts w:ascii="Times New Roman" w:hAnsi="Times New Roman" w:cs="Times New Roman"/>
          <w:sz w:val="24"/>
          <w:szCs w:val="24"/>
        </w:rPr>
        <w:t xml:space="preserve"> iyileştirme, kaynak ihtiyaçları</w:t>
      </w:r>
      <w:r w:rsidR="0089301E" w:rsidRPr="00A31705">
        <w:rPr>
          <w:rFonts w:ascii="Times New Roman" w:hAnsi="Times New Roman" w:cs="Times New Roman"/>
          <w:sz w:val="24"/>
          <w:szCs w:val="24"/>
        </w:rPr>
        <w:t>, değişiklik ve i</w:t>
      </w:r>
      <w:r w:rsidR="008F2709" w:rsidRPr="00A31705">
        <w:rPr>
          <w:rFonts w:ascii="Times New Roman" w:hAnsi="Times New Roman" w:cs="Times New Roman"/>
          <w:sz w:val="24"/>
          <w:szCs w:val="24"/>
        </w:rPr>
        <w:t>yileştirme fırsatları ile ilgil</w:t>
      </w:r>
      <w:r w:rsidR="0089301E" w:rsidRPr="00A31705">
        <w:rPr>
          <w:rFonts w:ascii="Times New Roman" w:hAnsi="Times New Roman" w:cs="Times New Roman"/>
          <w:sz w:val="24"/>
          <w:szCs w:val="24"/>
        </w:rPr>
        <w:t>i kara</w:t>
      </w:r>
      <w:r w:rsidR="00F63268">
        <w:rPr>
          <w:rFonts w:ascii="Times New Roman" w:hAnsi="Times New Roman" w:cs="Times New Roman"/>
          <w:sz w:val="24"/>
          <w:szCs w:val="24"/>
        </w:rPr>
        <w:t>rları</w:t>
      </w:r>
      <w:r w:rsidR="008F2709" w:rsidRPr="00A31705">
        <w:rPr>
          <w:rFonts w:ascii="Times New Roman" w:hAnsi="Times New Roman" w:cs="Times New Roman"/>
          <w:sz w:val="24"/>
          <w:szCs w:val="24"/>
        </w:rPr>
        <w:t xml:space="preserve"> ve sorumlularını içeren tutanak </w:t>
      </w:r>
      <w:r w:rsidR="0089301E" w:rsidRPr="00A31705">
        <w:rPr>
          <w:rFonts w:ascii="Times New Roman" w:hAnsi="Times New Roman" w:cs="Times New Roman"/>
          <w:sz w:val="24"/>
          <w:szCs w:val="24"/>
        </w:rPr>
        <w:t>tüm katılımcılara iletilir.</w:t>
      </w:r>
    </w:p>
    <w:p w:rsidR="00CB174B" w:rsidRPr="00272D10" w:rsidRDefault="00C65D6A" w:rsidP="00F147EB">
      <w:pPr>
        <w:spacing w:before="120" w:after="120" w:line="240" w:lineRule="auto"/>
        <w:ind w:left="142" w:right="141" w:firstLine="566"/>
        <w:jc w:val="both"/>
        <w:rPr>
          <w:rFonts w:ascii="Times New Roman" w:hAnsi="Times New Roman" w:cs="Times New Roman"/>
          <w:b/>
          <w:sz w:val="24"/>
          <w:szCs w:val="24"/>
        </w:rPr>
      </w:pPr>
      <w:r w:rsidRPr="00272D10">
        <w:rPr>
          <w:rFonts w:ascii="Times New Roman" w:hAnsi="Times New Roman" w:cs="Times New Roman"/>
          <w:b/>
          <w:sz w:val="24"/>
          <w:szCs w:val="24"/>
        </w:rPr>
        <w:t>10</w:t>
      </w:r>
      <w:r w:rsidR="00F63268" w:rsidRPr="00272D10">
        <w:rPr>
          <w:rFonts w:ascii="Times New Roman" w:hAnsi="Times New Roman" w:cs="Times New Roman"/>
          <w:b/>
          <w:sz w:val="24"/>
          <w:szCs w:val="24"/>
        </w:rPr>
        <w:t>.</w:t>
      </w:r>
      <w:r w:rsidRPr="00272D10">
        <w:rPr>
          <w:rFonts w:ascii="Times New Roman" w:hAnsi="Times New Roman" w:cs="Times New Roman"/>
          <w:b/>
          <w:sz w:val="24"/>
          <w:szCs w:val="24"/>
        </w:rPr>
        <w:t xml:space="preserve">  İYİLEŞTİRME</w:t>
      </w:r>
    </w:p>
    <w:p w:rsidR="00C65D6A" w:rsidRPr="00272D10" w:rsidRDefault="00CB174B" w:rsidP="00F147EB">
      <w:pPr>
        <w:spacing w:before="120" w:after="120" w:line="240" w:lineRule="auto"/>
        <w:ind w:left="142" w:right="141" w:firstLine="566"/>
        <w:jc w:val="both"/>
        <w:rPr>
          <w:rFonts w:ascii="Times New Roman" w:hAnsi="Times New Roman" w:cs="Times New Roman"/>
          <w:b/>
          <w:sz w:val="24"/>
          <w:szCs w:val="24"/>
        </w:rPr>
      </w:pPr>
      <w:r w:rsidRPr="00272D10">
        <w:rPr>
          <w:rFonts w:ascii="Times New Roman" w:hAnsi="Times New Roman" w:cs="Times New Roman"/>
          <w:b/>
          <w:sz w:val="24"/>
          <w:szCs w:val="24"/>
        </w:rPr>
        <w:t>10.1 GENEL</w:t>
      </w:r>
    </w:p>
    <w:p w:rsidR="00C65D6A" w:rsidRPr="00C14CBA" w:rsidRDefault="009C475B" w:rsidP="00C14CBA">
      <w:pPr>
        <w:spacing w:before="120" w:after="240" w:line="240" w:lineRule="auto"/>
        <w:ind w:left="284" w:right="142" w:firstLine="425"/>
        <w:jc w:val="both"/>
        <w:rPr>
          <w:rFonts w:ascii="Times New Roman" w:hAnsi="Times New Roman" w:cs="Times New Roman"/>
          <w:sz w:val="24"/>
          <w:szCs w:val="24"/>
        </w:rPr>
      </w:pPr>
      <w:r>
        <w:rPr>
          <w:rFonts w:ascii="Times New Roman" w:hAnsi="Times New Roman"/>
          <w:sz w:val="24"/>
          <w:szCs w:val="24"/>
        </w:rPr>
        <w:t>İl Müdürlüğümüzde</w:t>
      </w:r>
      <w:r w:rsidR="00E61213" w:rsidRPr="00A31705">
        <w:rPr>
          <w:rFonts w:ascii="Times New Roman" w:hAnsi="Times New Roman" w:cs="Times New Roman"/>
          <w:sz w:val="24"/>
          <w:szCs w:val="24"/>
        </w:rPr>
        <w:t xml:space="preserve"> </w:t>
      </w:r>
      <w:r w:rsidR="00C65D6A" w:rsidRPr="00A31705">
        <w:rPr>
          <w:rFonts w:ascii="Times New Roman" w:hAnsi="Times New Roman" w:cs="Times New Roman"/>
          <w:sz w:val="24"/>
          <w:szCs w:val="24"/>
        </w:rPr>
        <w:t>özellikle</w:t>
      </w:r>
      <w:r w:rsidR="00F63268">
        <w:rPr>
          <w:rFonts w:ascii="Times New Roman" w:hAnsi="Times New Roman" w:cs="Times New Roman"/>
          <w:sz w:val="24"/>
          <w:szCs w:val="24"/>
        </w:rPr>
        <w:t>,</w:t>
      </w:r>
      <w:r w:rsidR="00C65D6A" w:rsidRPr="00A31705">
        <w:rPr>
          <w:rFonts w:ascii="Times New Roman" w:hAnsi="Times New Roman" w:cs="Times New Roman"/>
          <w:sz w:val="24"/>
          <w:szCs w:val="24"/>
        </w:rPr>
        <w:t xml:space="preserve"> hizmet kalitesi</w:t>
      </w:r>
      <w:r w:rsidR="002E3696">
        <w:rPr>
          <w:rFonts w:ascii="Times New Roman" w:hAnsi="Times New Roman" w:cs="Times New Roman"/>
          <w:sz w:val="24"/>
          <w:szCs w:val="24"/>
        </w:rPr>
        <w:t>ni</w:t>
      </w:r>
      <w:r w:rsidR="00C65D6A" w:rsidRPr="00A31705">
        <w:rPr>
          <w:rFonts w:ascii="Times New Roman" w:hAnsi="Times New Roman" w:cs="Times New Roman"/>
          <w:sz w:val="24"/>
          <w:szCs w:val="24"/>
        </w:rPr>
        <w:t xml:space="preserve"> ve müşteri memnuniyetini arttırmak için neler </w:t>
      </w:r>
      <w:r w:rsidR="0096319C" w:rsidRPr="00A31705">
        <w:rPr>
          <w:rFonts w:ascii="Times New Roman" w:hAnsi="Times New Roman" w:cs="Times New Roman"/>
          <w:sz w:val="24"/>
          <w:szCs w:val="24"/>
        </w:rPr>
        <w:t>yapılab</w:t>
      </w:r>
      <w:r w:rsidR="008F2709" w:rsidRPr="00A31705">
        <w:rPr>
          <w:rFonts w:ascii="Times New Roman" w:hAnsi="Times New Roman" w:cs="Times New Roman"/>
          <w:sz w:val="24"/>
          <w:szCs w:val="24"/>
        </w:rPr>
        <w:t>il</w:t>
      </w:r>
      <w:r w:rsidR="00F63268">
        <w:rPr>
          <w:rFonts w:ascii="Times New Roman" w:hAnsi="Times New Roman" w:cs="Times New Roman"/>
          <w:sz w:val="24"/>
          <w:szCs w:val="24"/>
        </w:rPr>
        <w:t>eceği,</w:t>
      </w:r>
      <w:r w:rsidR="00C65D6A" w:rsidRPr="00A31705">
        <w:rPr>
          <w:rFonts w:ascii="Times New Roman" w:hAnsi="Times New Roman" w:cs="Times New Roman"/>
          <w:sz w:val="24"/>
          <w:szCs w:val="24"/>
        </w:rPr>
        <w:t xml:space="preserve"> </w:t>
      </w:r>
      <w:r w:rsidR="0096319C" w:rsidRPr="00A31705">
        <w:rPr>
          <w:rFonts w:ascii="Times New Roman" w:hAnsi="Times New Roman" w:cs="Times New Roman"/>
          <w:sz w:val="24"/>
          <w:szCs w:val="24"/>
        </w:rPr>
        <w:t xml:space="preserve">iyileştirme fırsatlarının </w:t>
      </w:r>
      <w:r w:rsidR="00C65D6A" w:rsidRPr="00A31705">
        <w:rPr>
          <w:rFonts w:ascii="Times New Roman" w:hAnsi="Times New Roman" w:cs="Times New Roman"/>
          <w:sz w:val="24"/>
          <w:szCs w:val="24"/>
        </w:rPr>
        <w:t>nele</w:t>
      </w:r>
      <w:r w:rsidR="0096319C" w:rsidRPr="00A31705">
        <w:rPr>
          <w:rFonts w:ascii="Times New Roman" w:hAnsi="Times New Roman" w:cs="Times New Roman"/>
          <w:sz w:val="24"/>
          <w:szCs w:val="24"/>
        </w:rPr>
        <w:t>r olabileceği konularında çalış</w:t>
      </w:r>
      <w:r w:rsidR="002E3696">
        <w:rPr>
          <w:rFonts w:ascii="Times New Roman" w:hAnsi="Times New Roman" w:cs="Times New Roman"/>
          <w:sz w:val="24"/>
          <w:szCs w:val="24"/>
        </w:rPr>
        <w:t>an önerileri, müşteri talepleri ve</w:t>
      </w:r>
      <w:r w:rsidR="0096319C" w:rsidRPr="00A31705">
        <w:rPr>
          <w:rFonts w:ascii="Times New Roman" w:hAnsi="Times New Roman" w:cs="Times New Roman"/>
          <w:sz w:val="24"/>
          <w:szCs w:val="24"/>
        </w:rPr>
        <w:t xml:space="preserve"> tarım sektöründeki gelişmeler değerlendirilmektedir.</w:t>
      </w:r>
    </w:p>
    <w:p w:rsidR="00C65D6A" w:rsidRPr="001E4F5F" w:rsidRDefault="00CB174B" w:rsidP="00F147EB">
      <w:pPr>
        <w:spacing w:before="120" w:after="120" w:line="240" w:lineRule="auto"/>
        <w:ind w:left="142" w:right="141" w:firstLine="566"/>
        <w:jc w:val="both"/>
        <w:rPr>
          <w:rFonts w:ascii="Times New Roman" w:hAnsi="Times New Roman" w:cs="Times New Roman"/>
          <w:b/>
          <w:sz w:val="24"/>
          <w:szCs w:val="24"/>
        </w:rPr>
      </w:pPr>
      <w:r w:rsidRPr="001E4F5F">
        <w:rPr>
          <w:rFonts w:ascii="Times New Roman" w:hAnsi="Times New Roman" w:cs="Times New Roman"/>
          <w:b/>
          <w:sz w:val="24"/>
          <w:szCs w:val="24"/>
        </w:rPr>
        <w:t>10.2 UYGUNSUZLUK VE DÜ</w:t>
      </w:r>
      <w:r w:rsidR="008F2709" w:rsidRPr="001E4F5F">
        <w:rPr>
          <w:rFonts w:ascii="Times New Roman" w:hAnsi="Times New Roman" w:cs="Times New Roman"/>
          <w:b/>
          <w:sz w:val="24"/>
          <w:szCs w:val="24"/>
        </w:rPr>
        <w:t>Z</w:t>
      </w:r>
      <w:r w:rsidRPr="001E4F5F">
        <w:rPr>
          <w:rFonts w:ascii="Times New Roman" w:hAnsi="Times New Roman" w:cs="Times New Roman"/>
          <w:b/>
          <w:sz w:val="24"/>
          <w:szCs w:val="24"/>
        </w:rPr>
        <w:t>ELTİCİ FAALİYET</w:t>
      </w:r>
    </w:p>
    <w:p w:rsidR="00570989" w:rsidRDefault="00CB174B" w:rsidP="00C14CBA">
      <w:pPr>
        <w:spacing w:before="120" w:after="240" w:line="240" w:lineRule="auto"/>
        <w:ind w:left="142" w:right="142" w:firstLine="567"/>
        <w:jc w:val="both"/>
        <w:rPr>
          <w:rFonts w:ascii="Times New Roman" w:hAnsi="Times New Roman" w:cs="Times New Roman"/>
          <w:sz w:val="24"/>
          <w:szCs w:val="24"/>
        </w:rPr>
      </w:pPr>
      <w:r w:rsidRPr="001E4F5F">
        <w:rPr>
          <w:rFonts w:ascii="Times New Roman" w:hAnsi="Times New Roman" w:cs="Times New Roman"/>
          <w:sz w:val="24"/>
          <w:szCs w:val="24"/>
        </w:rPr>
        <w:t xml:space="preserve">KYS uygulamaları esnasında </w:t>
      </w:r>
      <w:r w:rsidR="00891A46" w:rsidRPr="001E4F5F">
        <w:rPr>
          <w:rFonts w:ascii="Times New Roman" w:hAnsi="Times New Roman" w:cs="Times New Roman"/>
          <w:sz w:val="24"/>
          <w:szCs w:val="24"/>
        </w:rPr>
        <w:t xml:space="preserve">yapılan </w:t>
      </w:r>
      <w:r w:rsidRPr="001E4F5F">
        <w:rPr>
          <w:rFonts w:ascii="Times New Roman" w:hAnsi="Times New Roman" w:cs="Times New Roman"/>
          <w:sz w:val="24"/>
          <w:szCs w:val="24"/>
        </w:rPr>
        <w:t>tetkiklerde, hizmet sunumu esnasında</w:t>
      </w:r>
      <w:r w:rsidR="00F948D6" w:rsidRPr="001E4F5F">
        <w:rPr>
          <w:rFonts w:ascii="Times New Roman" w:hAnsi="Times New Roman" w:cs="Times New Roman"/>
          <w:sz w:val="24"/>
          <w:szCs w:val="24"/>
        </w:rPr>
        <w:t xml:space="preserve"> karşılaşılan uygunsuzluklar</w:t>
      </w:r>
      <w:r w:rsidRPr="001E4F5F">
        <w:rPr>
          <w:rFonts w:ascii="Times New Roman" w:hAnsi="Times New Roman" w:cs="Times New Roman"/>
          <w:sz w:val="24"/>
          <w:szCs w:val="24"/>
        </w:rPr>
        <w:t>, haklı şikayet</w:t>
      </w:r>
      <w:r w:rsidR="00F948D6" w:rsidRPr="001E4F5F">
        <w:rPr>
          <w:rFonts w:ascii="Times New Roman" w:hAnsi="Times New Roman" w:cs="Times New Roman"/>
          <w:sz w:val="24"/>
          <w:szCs w:val="24"/>
        </w:rPr>
        <w:t xml:space="preserve"> gibi durumlarda </w:t>
      </w:r>
      <w:r w:rsidR="009F7B43" w:rsidRPr="001E4F5F">
        <w:rPr>
          <w:rFonts w:ascii="Times New Roman" w:hAnsi="Times New Roman" w:cs="Times New Roman"/>
          <w:sz w:val="24"/>
          <w:szCs w:val="24"/>
        </w:rPr>
        <w:t>Düzeltici Faaliyet P</w:t>
      </w:r>
      <w:r w:rsidR="00F948D6" w:rsidRPr="001E4F5F">
        <w:rPr>
          <w:rFonts w:ascii="Times New Roman" w:hAnsi="Times New Roman" w:cs="Times New Roman"/>
          <w:sz w:val="24"/>
          <w:szCs w:val="24"/>
        </w:rPr>
        <w:t>rosedüründe belirtilen şekilde uygunsuzluklar</w:t>
      </w:r>
      <w:r w:rsidR="00196B00" w:rsidRPr="001E4F5F">
        <w:rPr>
          <w:rFonts w:ascii="Times New Roman" w:hAnsi="Times New Roman" w:cs="Times New Roman"/>
          <w:sz w:val="24"/>
          <w:szCs w:val="24"/>
        </w:rPr>
        <w:t>a</w:t>
      </w:r>
      <w:r w:rsidR="00F948D6" w:rsidRPr="001E4F5F">
        <w:rPr>
          <w:rFonts w:ascii="Times New Roman" w:hAnsi="Times New Roman" w:cs="Times New Roman"/>
          <w:sz w:val="24"/>
          <w:szCs w:val="24"/>
        </w:rPr>
        <w:t xml:space="preserve"> sebep olan kök nedeni ortadan kaldırmak için düzeltici faaliyetler uygulanır ve </w:t>
      </w:r>
      <w:r w:rsidR="00196B00" w:rsidRPr="001E4F5F">
        <w:rPr>
          <w:rFonts w:ascii="Times New Roman" w:hAnsi="Times New Roman" w:cs="Times New Roman"/>
          <w:sz w:val="24"/>
          <w:szCs w:val="24"/>
        </w:rPr>
        <w:t xml:space="preserve">bu faaliyetlerin </w:t>
      </w:r>
      <w:r w:rsidR="00F948D6" w:rsidRPr="001E4F5F">
        <w:rPr>
          <w:rFonts w:ascii="Times New Roman" w:hAnsi="Times New Roman" w:cs="Times New Roman"/>
          <w:sz w:val="24"/>
          <w:szCs w:val="24"/>
        </w:rPr>
        <w:t>etkinliği takip edilir.</w:t>
      </w:r>
    </w:p>
    <w:p w:rsidR="00517CBE" w:rsidRDefault="00517CBE" w:rsidP="00517CBE">
      <w:pPr>
        <w:pStyle w:val="ListeParagraf"/>
        <w:spacing w:before="120" w:after="120" w:line="240" w:lineRule="auto"/>
        <w:ind w:left="284" w:right="283" w:firstLine="283"/>
        <w:jc w:val="both"/>
        <w:rPr>
          <w:rFonts w:ascii="Times New Roman" w:hAnsi="Times New Roman" w:cs="Times New Roman"/>
          <w:b/>
          <w:sz w:val="24"/>
          <w:szCs w:val="24"/>
        </w:rPr>
      </w:pPr>
      <w:r>
        <w:rPr>
          <w:rFonts w:ascii="Times New Roman" w:hAnsi="Times New Roman" w:cs="Times New Roman"/>
          <w:b/>
          <w:sz w:val="24"/>
          <w:szCs w:val="24"/>
        </w:rPr>
        <w:t>Referans Dokümanlar</w:t>
      </w:r>
    </w:p>
    <w:p w:rsidR="00517CBE" w:rsidRDefault="00C05139" w:rsidP="00517CBE">
      <w:pPr>
        <w:pStyle w:val="ListeParagraf"/>
        <w:numPr>
          <w:ilvl w:val="0"/>
          <w:numId w:val="19"/>
        </w:numPr>
        <w:spacing w:before="120" w:after="120" w:line="240" w:lineRule="auto"/>
        <w:ind w:right="283"/>
        <w:jc w:val="both"/>
        <w:rPr>
          <w:rFonts w:ascii="Times New Roman" w:hAnsi="Times New Roman" w:cs="Times New Roman"/>
          <w:b/>
          <w:sz w:val="24"/>
          <w:szCs w:val="24"/>
        </w:rPr>
      </w:pPr>
      <w:r>
        <w:rPr>
          <w:rFonts w:ascii="Times New Roman" w:hAnsi="Times New Roman" w:cs="Times New Roman"/>
          <w:b/>
          <w:sz w:val="24"/>
          <w:szCs w:val="24"/>
        </w:rPr>
        <w:t xml:space="preserve">Düzeltici Faaliyet </w:t>
      </w:r>
      <w:r w:rsidR="00517CBE">
        <w:rPr>
          <w:rFonts w:ascii="Times New Roman" w:hAnsi="Times New Roman" w:cs="Times New Roman"/>
          <w:b/>
          <w:sz w:val="24"/>
          <w:szCs w:val="24"/>
        </w:rPr>
        <w:t>Prosedürü ( GTHB_17_İLM_PRD.02)</w:t>
      </w:r>
    </w:p>
    <w:p w:rsidR="00517CBE" w:rsidRPr="00C14CBA" w:rsidRDefault="00517CBE" w:rsidP="00C14CBA">
      <w:pPr>
        <w:spacing w:before="120" w:after="240" w:line="240" w:lineRule="auto"/>
        <w:ind w:left="142" w:right="142" w:firstLine="567"/>
        <w:jc w:val="both"/>
        <w:rPr>
          <w:rFonts w:ascii="Times New Roman" w:hAnsi="Times New Roman" w:cs="Times New Roman"/>
          <w:sz w:val="24"/>
          <w:szCs w:val="24"/>
        </w:rPr>
      </w:pPr>
    </w:p>
    <w:p w:rsidR="00570989" w:rsidRPr="00272D10" w:rsidRDefault="00570989" w:rsidP="00F147EB">
      <w:pPr>
        <w:spacing w:before="120" w:after="120" w:line="240" w:lineRule="auto"/>
        <w:ind w:left="142" w:right="141" w:firstLine="566"/>
        <w:jc w:val="both"/>
        <w:rPr>
          <w:rFonts w:ascii="Times New Roman" w:hAnsi="Times New Roman" w:cs="Times New Roman"/>
          <w:b/>
          <w:sz w:val="24"/>
          <w:szCs w:val="24"/>
        </w:rPr>
      </w:pPr>
      <w:r w:rsidRPr="00272D10">
        <w:rPr>
          <w:rFonts w:ascii="Times New Roman" w:hAnsi="Times New Roman" w:cs="Times New Roman"/>
          <w:b/>
          <w:sz w:val="24"/>
          <w:szCs w:val="24"/>
        </w:rPr>
        <w:t>10.3 SÜREKLİ İYİLEŞTİRME</w:t>
      </w:r>
    </w:p>
    <w:p w:rsidR="00CA7585" w:rsidRDefault="00570989" w:rsidP="00F147EB">
      <w:pPr>
        <w:spacing w:before="120" w:after="120" w:line="240" w:lineRule="auto"/>
        <w:ind w:left="142" w:right="141" w:firstLine="566"/>
        <w:jc w:val="both"/>
        <w:rPr>
          <w:rFonts w:ascii="Times New Roman" w:hAnsi="Times New Roman" w:cs="Times New Roman"/>
          <w:sz w:val="24"/>
          <w:szCs w:val="24"/>
        </w:rPr>
      </w:pPr>
      <w:r w:rsidRPr="00A31705">
        <w:rPr>
          <w:rFonts w:ascii="Times New Roman" w:hAnsi="Times New Roman" w:cs="Times New Roman"/>
          <w:sz w:val="24"/>
          <w:szCs w:val="24"/>
        </w:rPr>
        <w:t>KYS</w:t>
      </w:r>
      <w:r w:rsidR="00306743">
        <w:rPr>
          <w:rFonts w:ascii="Times New Roman" w:hAnsi="Times New Roman" w:cs="Times New Roman"/>
          <w:sz w:val="24"/>
          <w:szCs w:val="24"/>
        </w:rPr>
        <w:t>’</w:t>
      </w:r>
      <w:r w:rsidRPr="00A31705">
        <w:rPr>
          <w:rFonts w:ascii="Times New Roman" w:hAnsi="Times New Roman" w:cs="Times New Roman"/>
          <w:sz w:val="24"/>
          <w:szCs w:val="24"/>
        </w:rPr>
        <w:t>nin uygunlu</w:t>
      </w:r>
      <w:r w:rsidR="00306743">
        <w:rPr>
          <w:rFonts w:ascii="Times New Roman" w:hAnsi="Times New Roman" w:cs="Times New Roman"/>
          <w:sz w:val="24"/>
          <w:szCs w:val="24"/>
        </w:rPr>
        <w:t>ğu,</w:t>
      </w:r>
      <w:r w:rsidRPr="00A31705">
        <w:rPr>
          <w:rFonts w:ascii="Times New Roman" w:hAnsi="Times New Roman" w:cs="Times New Roman"/>
          <w:sz w:val="24"/>
          <w:szCs w:val="24"/>
        </w:rPr>
        <w:t xml:space="preserve"> yeterlili</w:t>
      </w:r>
      <w:r w:rsidR="00306743">
        <w:rPr>
          <w:rFonts w:ascii="Times New Roman" w:hAnsi="Times New Roman" w:cs="Times New Roman"/>
          <w:sz w:val="24"/>
          <w:szCs w:val="24"/>
        </w:rPr>
        <w:t>ği</w:t>
      </w:r>
      <w:r w:rsidRPr="00A31705">
        <w:rPr>
          <w:rFonts w:ascii="Times New Roman" w:hAnsi="Times New Roman" w:cs="Times New Roman"/>
          <w:sz w:val="24"/>
          <w:szCs w:val="24"/>
        </w:rPr>
        <w:t xml:space="preserve"> ve etkinliği periyodik olarak YGG toplantıları ve veri analiz çalışmaları</w:t>
      </w:r>
      <w:r w:rsidR="00870A6A" w:rsidRPr="00A31705">
        <w:rPr>
          <w:rFonts w:ascii="Times New Roman" w:hAnsi="Times New Roman" w:cs="Times New Roman"/>
          <w:sz w:val="24"/>
          <w:szCs w:val="24"/>
        </w:rPr>
        <w:t xml:space="preserve"> yoluyla</w:t>
      </w:r>
      <w:r w:rsidRPr="00A31705">
        <w:rPr>
          <w:rFonts w:ascii="Times New Roman" w:hAnsi="Times New Roman" w:cs="Times New Roman"/>
          <w:sz w:val="24"/>
          <w:szCs w:val="24"/>
        </w:rPr>
        <w:t xml:space="preserve"> değerlendirilmekte, özellikle me</w:t>
      </w:r>
      <w:r w:rsidR="008F2709" w:rsidRPr="00A31705">
        <w:rPr>
          <w:rFonts w:ascii="Times New Roman" w:hAnsi="Times New Roman" w:cs="Times New Roman"/>
          <w:sz w:val="24"/>
          <w:szCs w:val="24"/>
        </w:rPr>
        <w:t>mnuniyetin düşük olduğu alanlar</w:t>
      </w:r>
      <w:r w:rsidR="00306743">
        <w:rPr>
          <w:rFonts w:ascii="Times New Roman" w:hAnsi="Times New Roman" w:cs="Times New Roman"/>
          <w:sz w:val="24"/>
          <w:szCs w:val="24"/>
        </w:rPr>
        <w:t xml:space="preserve"> ve</w:t>
      </w:r>
      <w:r w:rsidR="00870A6A" w:rsidRPr="00A31705">
        <w:rPr>
          <w:rFonts w:ascii="Times New Roman" w:hAnsi="Times New Roman" w:cs="Times New Roman"/>
          <w:sz w:val="24"/>
          <w:szCs w:val="24"/>
        </w:rPr>
        <w:t xml:space="preserve"> u</w:t>
      </w:r>
      <w:r w:rsidRPr="00A31705">
        <w:rPr>
          <w:rFonts w:ascii="Times New Roman" w:hAnsi="Times New Roman" w:cs="Times New Roman"/>
          <w:sz w:val="24"/>
          <w:szCs w:val="24"/>
        </w:rPr>
        <w:t>laşılamayan hedefler</w:t>
      </w:r>
      <w:r w:rsidR="00306743">
        <w:rPr>
          <w:rFonts w:ascii="Times New Roman" w:hAnsi="Times New Roman" w:cs="Times New Roman"/>
          <w:sz w:val="24"/>
          <w:szCs w:val="24"/>
        </w:rPr>
        <w:t xml:space="preserve"> belirlenmekte</w:t>
      </w:r>
      <w:r w:rsidRPr="00A31705">
        <w:rPr>
          <w:rFonts w:ascii="Times New Roman" w:hAnsi="Times New Roman" w:cs="Times New Roman"/>
          <w:sz w:val="24"/>
          <w:szCs w:val="24"/>
        </w:rPr>
        <w:t>,</w:t>
      </w:r>
      <w:r w:rsidR="00870A6A" w:rsidRPr="00A31705">
        <w:rPr>
          <w:rFonts w:ascii="Times New Roman" w:hAnsi="Times New Roman" w:cs="Times New Roman"/>
          <w:sz w:val="24"/>
          <w:szCs w:val="24"/>
        </w:rPr>
        <w:t xml:space="preserve"> </w:t>
      </w:r>
      <w:r w:rsidR="00A80B9E" w:rsidRPr="00A31705">
        <w:rPr>
          <w:rFonts w:ascii="Times New Roman" w:hAnsi="Times New Roman" w:cs="Times New Roman"/>
          <w:sz w:val="24"/>
          <w:szCs w:val="24"/>
        </w:rPr>
        <w:t>şikâyet</w:t>
      </w:r>
      <w:r w:rsidR="008F2709" w:rsidRPr="00A31705">
        <w:rPr>
          <w:rFonts w:ascii="Times New Roman" w:hAnsi="Times New Roman" w:cs="Times New Roman"/>
          <w:sz w:val="24"/>
          <w:szCs w:val="24"/>
        </w:rPr>
        <w:t xml:space="preserve"> </w:t>
      </w:r>
      <w:r w:rsidRPr="00A31705">
        <w:rPr>
          <w:rFonts w:ascii="Times New Roman" w:hAnsi="Times New Roman" w:cs="Times New Roman"/>
          <w:sz w:val="24"/>
          <w:szCs w:val="24"/>
        </w:rPr>
        <w:t>ve uygunsuzlukların nedenleri araştırılarak gerekli k</w:t>
      </w:r>
      <w:r w:rsidR="008F2709" w:rsidRPr="00A31705">
        <w:rPr>
          <w:rFonts w:ascii="Times New Roman" w:hAnsi="Times New Roman" w:cs="Times New Roman"/>
          <w:sz w:val="24"/>
          <w:szCs w:val="24"/>
        </w:rPr>
        <w:t xml:space="preserve">aynak ihtiyaçları sağlanmakta, </w:t>
      </w:r>
      <w:r w:rsidRPr="00A31705">
        <w:rPr>
          <w:rFonts w:ascii="Times New Roman" w:hAnsi="Times New Roman" w:cs="Times New Roman"/>
          <w:sz w:val="24"/>
          <w:szCs w:val="24"/>
        </w:rPr>
        <w:t>iyileştirmeler ve düzeltici faaliyetler yolu</w:t>
      </w:r>
      <w:r w:rsidR="00870A6A" w:rsidRPr="00A31705">
        <w:rPr>
          <w:rFonts w:ascii="Times New Roman" w:hAnsi="Times New Roman" w:cs="Times New Roman"/>
          <w:sz w:val="24"/>
          <w:szCs w:val="24"/>
        </w:rPr>
        <w:t>y</w:t>
      </w:r>
      <w:r w:rsidRPr="00A31705">
        <w:rPr>
          <w:rFonts w:ascii="Times New Roman" w:hAnsi="Times New Roman" w:cs="Times New Roman"/>
          <w:sz w:val="24"/>
          <w:szCs w:val="24"/>
        </w:rPr>
        <w:t>la müşteri memnuniyeti ve hedeflerin çıtası yükseltilmektedir.</w:t>
      </w:r>
      <w:r w:rsidR="00493BEE" w:rsidRPr="00A31705">
        <w:rPr>
          <w:rFonts w:ascii="Times New Roman" w:hAnsi="Times New Roman" w:cs="Times New Roman"/>
          <w:sz w:val="24"/>
          <w:szCs w:val="24"/>
        </w:rPr>
        <w:t xml:space="preserve"> </w:t>
      </w:r>
      <w:r w:rsidR="005D2453" w:rsidRPr="00A31705">
        <w:rPr>
          <w:rFonts w:ascii="Times New Roman" w:hAnsi="Times New Roman" w:cs="Times New Roman"/>
          <w:sz w:val="24"/>
          <w:szCs w:val="24"/>
        </w:rPr>
        <w:t>Bu şekilde KYS perf</w:t>
      </w:r>
      <w:r w:rsidR="00827135" w:rsidRPr="00A31705">
        <w:rPr>
          <w:rFonts w:ascii="Times New Roman" w:hAnsi="Times New Roman" w:cs="Times New Roman"/>
          <w:sz w:val="24"/>
          <w:szCs w:val="24"/>
        </w:rPr>
        <w:t>ormansının sürekli arttırılması</w:t>
      </w:r>
      <w:r w:rsidR="005D2453" w:rsidRPr="00A31705">
        <w:rPr>
          <w:rFonts w:ascii="Times New Roman" w:hAnsi="Times New Roman" w:cs="Times New Roman"/>
          <w:sz w:val="24"/>
          <w:szCs w:val="24"/>
        </w:rPr>
        <w:t xml:space="preserve"> sağlanmaktadır.</w:t>
      </w:r>
    </w:p>
    <w:p w:rsidR="00282076" w:rsidRDefault="00282076" w:rsidP="00B26E83">
      <w:pPr>
        <w:pStyle w:val="AltBilgi"/>
      </w:pPr>
    </w:p>
    <w:p w:rsidR="00C14CBA" w:rsidRDefault="00C14CBA" w:rsidP="00B26E83">
      <w:pPr>
        <w:pStyle w:val="AltBilgi"/>
      </w:pPr>
    </w:p>
    <w:p w:rsidR="00C14CBA" w:rsidRDefault="00C14CBA" w:rsidP="00B26E83">
      <w:pPr>
        <w:pStyle w:val="AltBilgi"/>
      </w:pPr>
    </w:p>
    <w:p w:rsidR="00C14CBA" w:rsidRDefault="00C14CBA" w:rsidP="00B26E83">
      <w:pPr>
        <w:pStyle w:val="AltBilgi"/>
      </w:pPr>
    </w:p>
    <w:p w:rsidR="00C14CBA" w:rsidRDefault="00C14CBA" w:rsidP="00B26E83">
      <w:pPr>
        <w:pStyle w:val="AltBilgi"/>
      </w:pPr>
    </w:p>
    <w:p w:rsidR="00C14CBA" w:rsidRDefault="00C14CBA" w:rsidP="00B26E83">
      <w:pPr>
        <w:pStyle w:val="AltBilgi"/>
      </w:pPr>
    </w:p>
    <w:p w:rsidR="00C14CBA" w:rsidRDefault="00C14CBA" w:rsidP="00B26E83">
      <w:pPr>
        <w:pStyle w:val="AltBilgi"/>
      </w:pPr>
    </w:p>
    <w:p w:rsidR="00C14CBA" w:rsidRPr="00B26E83" w:rsidRDefault="00C14CBA" w:rsidP="00B26E83">
      <w:pPr>
        <w:pStyle w:val="AltBilgi"/>
      </w:pPr>
    </w:p>
    <w:p w:rsidR="00273A61" w:rsidRDefault="00707418" w:rsidP="00F45F2F">
      <w:pPr>
        <w:autoSpaceDE w:val="0"/>
        <w:autoSpaceDN w:val="0"/>
        <w:adjustRightInd w:val="0"/>
        <w:spacing w:before="120" w:after="12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SÜREÇ</w:t>
      </w:r>
      <w:r w:rsidR="009E2A1C" w:rsidRPr="00A31705">
        <w:rPr>
          <w:rFonts w:ascii="Times New Roman" w:hAnsi="Times New Roman" w:cs="Times New Roman"/>
          <w:b/>
          <w:color w:val="000000" w:themeColor="text1"/>
          <w:sz w:val="24"/>
          <w:szCs w:val="24"/>
        </w:rPr>
        <w:t xml:space="preserve"> ETKİLE</w:t>
      </w:r>
      <w:r w:rsidR="009E2A1C" w:rsidRPr="00A31705">
        <w:rPr>
          <w:rFonts w:ascii="Times New Roman" w:eastAsia="TimesNewRomanPSMT" w:hAnsi="Times New Roman" w:cs="Times New Roman"/>
          <w:b/>
          <w:color w:val="000000" w:themeColor="text1"/>
          <w:sz w:val="24"/>
          <w:szCs w:val="24"/>
        </w:rPr>
        <w:t>Ş</w:t>
      </w:r>
      <w:r w:rsidR="009E2A1C" w:rsidRPr="00A31705">
        <w:rPr>
          <w:rFonts w:ascii="Times New Roman" w:hAnsi="Times New Roman" w:cs="Times New Roman"/>
          <w:b/>
          <w:color w:val="000000" w:themeColor="text1"/>
          <w:sz w:val="24"/>
          <w:szCs w:val="24"/>
        </w:rPr>
        <w:t>İM TABLOSU</w:t>
      </w:r>
      <w:r w:rsidR="00272D10">
        <w:rPr>
          <w:rFonts w:ascii="Times New Roman" w:hAnsi="Times New Roman" w:cs="Times New Roman"/>
          <w:b/>
          <w:color w:val="000000" w:themeColor="text1"/>
          <w:sz w:val="24"/>
          <w:szCs w:val="24"/>
        </w:rPr>
        <w:t xml:space="preserve"> </w:t>
      </w:r>
    </w:p>
    <w:p w:rsidR="003A4EF1" w:rsidRPr="00A31705" w:rsidRDefault="003A4EF1" w:rsidP="00F45F2F">
      <w:pPr>
        <w:autoSpaceDE w:val="0"/>
        <w:autoSpaceDN w:val="0"/>
        <w:adjustRightInd w:val="0"/>
        <w:spacing w:before="120" w:after="120" w:line="240" w:lineRule="auto"/>
        <w:ind w:firstLine="708"/>
        <w:jc w:val="both"/>
        <w:rPr>
          <w:rFonts w:ascii="Times New Roman" w:hAnsi="Times New Roman" w:cs="Times New Roman"/>
          <w:b/>
          <w:color w:val="000000" w:themeColor="text1"/>
          <w:sz w:val="24"/>
          <w:szCs w:val="24"/>
        </w:rPr>
      </w:pPr>
    </w:p>
    <w:tbl>
      <w:tblPr>
        <w:tblStyle w:val="TabloKlavuzu"/>
        <w:tblW w:w="10461" w:type="dxa"/>
        <w:jc w:val="right"/>
        <w:tblLayout w:type="fixed"/>
        <w:tblLook w:val="04A0" w:firstRow="1" w:lastRow="0" w:firstColumn="1" w:lastColumn="0" w:noHBand="0" w:noVBand="1"/>
      </w:tblPr>
      <w:tblGrid>
        <w:gridCol w:w="979"/>
        <w:gridCol w:w="1984"/>
        <w:gridCol w:w="2775"/>
        <w:gridCol w:w="4723"/>
      </w:tblGrid>
      <w:tr w:rsidR="009E2A1C" w:rsidRPr="00A31705" w:rsidTr="003A4EF1">
        <w:trPr>
          <w:trHeight w:val="743"/>
          <w:jc w:val="right"/>
        </w:trPr>
        <w:tc>
          <w:tcPr>
            <w:tcW w:w="979" w:type="dxa"/>
            <w:vAlign w:val="center"/>
          </w:tcPr>
          <w:p w:rsidR="003A4EF1" w:rsidRDefault="003A4EF1" w:rsidP="00272D10">
            <w:pPr>
              <w:autoSpaceDE w:val="0"/>
              <w:autoSpaceDN w:val="0"/>
              <w:adjustRightInd w:val="0"/>
              <w:spacing w:before="120" w:after="120"/>
              <w:rPr>
                <w:rFonts w:ascii="Times New Roman" w:hAnsi="Times New Roman" w:cs="Times New Roman"/>
                <w:b/>
                <w:bCs/>
                <w:sz w:val="24"/>
                <w:szCs w:val="24"/>
              </w:rPr>
            </w:pPr>
            <w:r>
              <w:rPr>
                <w:rFonts w:ascii="Times New Roman" w:hAnsi="Times New Roman" w:cs="Times New Roman"/>
                <w:b/>
                <w:bCs/>
                <w:sz w:val="24"/>
                <w:szCs w:val="24"/>
              </w:rPr>
              <w:t>SIRA</w:t>
            </w:r>
          </w:p>
          <w:p w:rsidR="009E2A1C" w:rsidRPr="00BC7E9F" w:rsidRDefault="009E2A1C" w:rsidP="00272D10">
            <w:p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b/>
                <w:bCs/>
                <w:sz w:val="24"/>
                <w:szCs w:val="24"/>
              </w:rPr>
              <w:t>NO</w:t>
            </w:r>
          </w:p>
        </w:tc>
        <w:tc>
          <w:tcPr>
            <w:tcW w:w="1984" w:type="dxa"/>
            <w:vAlign w:val="center"/>
          </w:tcPr>
          <w:p w:rsidR="009E2A1C" w:rsidRPr="00BC7E9F" w:rsidRDefault="00707418" w:rsidP="00272D10">
            <w:p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b/>
                <w:bCs/>
                <w:sz w:val="24"/>
                <w:szCs w:val="24"/>
              </w:rPr>
              <w:t>SÜREÇ</w:t>
            </w:r>
            <w:r w:rsidR="009E2A1C" w:rsidRPr="00BC7E9F">
              <w:rPr>
                <w:rFonts w:ascii="Times New Roman" w:hAnsi="Times New Roman" w:cs="Times New Roman"/>
                <w:b/>
                <w:bCs/>
                <w:sz w:val="24"/>
                <w:szCs w:val="24"/>
              </w:rPr>
              <w:t xml:space="preserve"> ADI/ KODU</w:t>
            </w:r>
          </w:p>
        </w:tc>
        <w:tc>
          <w:tcPr>
            <w:tcW w:w="2775" w:type="dxa"/>
            <w:vAlign w:val="center"/>
          </w:tcPr>
          <w:p w:rsidR="009E2A1C" w:rsidRPr="00BC7E9F" w:rsidRDefault="009E2A1C" w:rsidP="00272D10">
            <w:p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b/>
                <w:bCs/>
                <w:sz w:val="24"/>
                <w:szCs w:val="24"/>
              </w:rPr>
              <w:t>ETK</w:t>
            </w:r>
            <w:r w:rsidRPr="00BC7E9F">
              <w:rPr>
                <w:rFonts w:ascii="Times New Roman" w:eastAsia="TimesNewRomanPS-BoldMT" w:hAnsi="Times New Roman" w:cs="Times New Roman"/>
                <w:b/>
                <w:bCs/>
                <w:sz w:val="24"/>
                <w:szCs w:val="24"/>
              </w:rPr>
              <w:t>İ</w:t>
            </w:r>
            <w:r w:rsidRPr="00BC7E9F">
              <w:rPr>
                <w:rFonts w:ascii="Times New Roman" w:hAnsi="Times New Roman" w:cs="Times New Roman"/>
                <w:b/>
                <w:bCs/>
                <w:sz w:val="24"/>
                <w:szCs w:val="24"/>
              </w:rPr>
              <w:t xml:space="preserve">LENDİĞİ </w:t>
            </w:r>
            <w:r w:rsidR="00707418" w:rsidRPr="00BC7E9F">
              <w:rPr>
                <w:rFonts w:ascii="Times New Roman" w:hAnsi="Times New Roman" w:cs="Times New Roman"/>
                <w:b/>
                <w:bCs/>
                <w:sz w:val="24"/>
                <w:szCs w:val="24"/>
              </w:rPr>
              <w:t>SÜREÇ</w:t>
            </w:r>
            <w:r w:rsidRPr="00BC7E9F">
              <w:rPr>
                <w:rFonts w:ascii="Times New Roman" w:hAnsi="Times New Roman" w:cs="Times New Roman"/>
                <w:b/>
                <w:bCs/>
                <w:sz w:val="24"/>
                <w:szCs w:val="24"/>
              </w:rPr>
              <w:t>LER</w:t>
            </w:r>
          </w:p>
        </w:tc>
        <w:tc>
          <w:tcPr>
            <w:tcW w:w="4723" w:type="dxa"/>
            <w:vAlign w:val="center"/>
          </w:tcPr>
          <w:p w:rsidR="009E2A1C" w:rsidRPr="00BC7E9F" w:rsidRDefault="009E2A1C" w:rsidP="00272D10">
            <w:p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b/>
                <w:bCs/>
                <w:sz w:val="24"/>
                <w:szCs w:val="24"/>
              </w:rPr>
              <w:t>ETK</w:t>
            </w:r>
            <w:r w:rsidRPr="00BC7E9F">
              <w:rPr>
                <w:rFonts w:ascii="Times New Roman" w:eastAsia="TimesNewRomanPS-BoldMT" w:hAnsi="Times New Roman" w:cs="Times New Roman"/>
                <w:b/>
                <w:bCs/>
                <w:sz w:val="24"/>
                <w:szCs w:val="24"/>
              </w:rPr>
              <w:t>İ</w:t>
            </w:r>
            <w:r w:rsidRPr="00BC7E9F">
              <w:rPr>
                <w:rFonts w:ascii="Times New Roman" w:hAnsi="Times New Roman" w:cs="Times New Roman"/>
                <w:b/>
                <w:bCs/>
                <w:sz w:val="24"/>
                <w:szCs w:val="24"/>
              </w:rPr>
              <w:t xml:space="preserve">LEDİĞİ </w:t>
            </w:r>
            <w:r w:rsidR="00707418" w:rsidRPr="00BC7E9F">
              <w:rPr>
                <w:rFonts w:ascii="Times New Roman" w:hAnsi="Times New Roman" w:cs="Times New Roman"/>
                <w:b/>
                <w:bCs/>
                <w:sz w:val="24"/>
                <w:szCs w:val="24"/>
              </w:rPr>
              <w:t>SÜREÇ</w:t>
            </w:r>
            <w:r w:rsidRPr="00BC7E9F">
              <w:rPr>
                <w:rFonts w:ascii="Times New Roman" w:hAnsi="Times New Roman" w:cs="Times New Roman"/>
                <w:b/>
                <w:bCs/>
                <w:sz w:val="24"/>
                <w:szCs w:val="24"/>
              </w:rPr>
              <w:t>LER</w:t>
            </w:r>
          </w:p>
        </w:tc>
      </w:tr>
      <w:tr w:rsidR="009E2A1C" w:rsidRPr="00A31705" w:rsidTr="003A4EF1">
        <w:trPr>
          <w:trHeight w:val="2522"/>
          <w:jc w:val="right"/>
        </w:trPr>
        <w:tc>
          <w:tcPr>
            <w:tcW w:w="979" w:type="dxa"/>
            <w:vAlign w:val="center"/>
          </w:tcPr>
          <w:p w:rsidR="009E2A1C" w:rsidRPr="00BC7E9F" w:rsidRDefault="009E2A1C" w:rsidP="003D45BB">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1</w:t>
            </w:r>
          </w:p>
        </w:tc>
        <w:tc>
          <w:tcPr>
            <w:tcW w:w="1984" w:type="dxa"/>
            <w:vAlign w:val="center"/>
          </w:tcPr>
          <w:p w:rsidR="00EA5B81" w:rsidRPr="00BC7E9F" w:rsidRDefault="00272D10" w:rsidP="00272D10">
            <w:pPr>
              <w:rPr>
                <w:rFonts w:ascii="Times New Roman" w:hAnsi="Times New Roman"/>
                <w:sz w:val="24"/>
                <w:szCs w:val="24"/>
              </w:rPr>
            </w:pPr>
            <w:r w:rsidRPr="00BC7E9F">
              <w:rPr>
                <w:rFonts w:ascii="Times New Roman" w:hAnsi="Times New Roman"/>
                <w:sz w:val="24"/>
                <w:szCs w:val="24"/>
              </w:rPr>
              <w:t xml:space="preserve">Denetim ve Kontrol </w:t>
            </w:r>
            <w:r w:rsidR="00EA5B81" w:rsidRPr="00BC7E9F">
              <w:rPr>
                <w:rFonts w:ascii="Times New Roman" w:hAnsi="Times New Roman"/>
                <w:sz w:val="24"/>
                <w:szCs w:val="24"/>
              </w:rPr>
              <w:t>Süreci</w:t>
            </w:r>
          </w:p>
          <w:p w:rsidR="009E2A1C" w:rsidRPr="00BC7E9F" w:rsidRDefault="009E2A1C" w:rsidP="0047373A">
            <w:pPr>
              <w:autoSpaceDE w:val="0"/>
              <w:autoSpaceDN w:val="0"/>
              <w:adjustRightInd w:val="0"/>
              <w:spacing w:before="120" w:after="120"/>
              <w:jc w:val="both"/>
              <w:rPr>
                <w:rFonts w:ascii="Times New Roman" w:eastAsia="TimesNewRomanPS-BoldMT" w:hAnsi="Times New Roman" w:cs="Times New Roman"/>
                <w:bCs/>
                <w:sz w:val="24"/>
                <w:szCs w:val="24"/>
              </w:rPr>
            </w:pPr>
          </w:p>
        </w:tc>
        <w:tc>
          <w:tcPr>
            <w:tcW w:w="2775" w:type="dxa"/>
            <w:vAlign w:val="center"/>
          </w:tcPr>
          <w:p w:rsidR="00EA5B81" w:rsidRPr="00BC7E9F" w:rsidRDefault="000662D0" w:rsidP="00272D10">
            <w:pPr>
              <w:pStyle w:val="ListeParagraf"/>
              <w:numPr>
                <w:ilvl w:val="0"/>
                <w:numId w:val="14"/>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sz w:val="24"/>
                <w:szCs w:val="24"/>
              </w:rPr>
              <w:t>Yetkilendirme, Belgelendirme İşlemleri Süreci</w:t>
            </w:r>
          </w:p>
          <w:p w:rsidR="00EA5B81" w:rsidRPr="00BC7E9F" w:rsidRDefault="00EA5B81" w:rsidP="00272D10">
            <w:pPr>
              <w:pStyle w:val="ListeParagraf"/>
              <w:numPr>
                <w:ilvl w:val="0"/>
                <w:numId w:val="14"/>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sz w:val="24"/>
                <w:szCs w:val="24"/>
              </w:rPr>
              <w:t>T</w:t>
            </w:r>
            <w:r w:rsidR="00272D10" w:rsidRPr="00BC7E9F">
              <w:rPr>
                <w:rFonts w:ascii="Times New Roman" w:hAnsi="Times New Roman"/>
                <w:sz w:val="24"/>
                <w:szCs w:val="24"/>
              </w:rPr>
              <w:t xml:space="preserve">arımsal Eğitim Yayım Planlaması </w:t>
            </w:r>
            <w:r w:rsidRPr="00BC7E9F">
              <w:rPr>
                <w:rFonts w:ascii="Times New Roman" w:hAnsi="Times New Roman"/>
                <w:sz w:val="24"/>
                <w:szCs w:val="24"/>
              </w:rPr>
              <w:t>ve Uygulaması</w:t>
            </w:r>
          </w:p>
        </w:tc>
        <w:tc>
          <w:tcPr>
            <w:tcW w:w="4723" w:type="dxa"/>
            <w:vAlign w:val="center"/>
          </w:tcPr>
          <w:p w:rsidR="009E2A1C" w:rsidRPr="00BC7E9F" w:rsidRDefault="009E2A1C" w:rsidP="00EA5B81">
            <w:pPr>
              <w:pStyle w:val="ListeParagraf"/>
              <w:numPr>
                <w:ilvl w:val="0"/>
                <w:numId w:val="13"/>
              </w:num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 xml:space="preserve">Kalite Yönetim </w:t>
            </w:r>
            <w:r w:rsidR="00272D10" w:rsidRPr="00BC7E9F">
              <w:rPr>
                <w:rFonts w:ascii="Times New Roman" w:hAnsi="Times New Roman" w:cs="Times New Roman"/>
                <w:sz w:val="24"/>
                <w:szCs w:val="24"/>
              </w:rPr>
              <w:t>Süreci</w:t>
            </w:r>
          </w:p>
          <w:p w:rsidR="00EA5B81" w:rsidRPr="00BC7E9F" w:rsidRDefault="000662D0" w:rsidP="00EA5B81">
            <w:pPr>
              <w:pStyle w:val="ListeParagraf"/>
              <w:numPr>
                <w:ilvl w:val="0"/>
                <w:numId w:val="13"/>
              </w:numPr>
              <w:autoSpaceDE w:val="0"/>
              <w:autoSpaceDN w:val="0"/>
              <w:adjustRightInd w:val="0"/>
              <w:spacing w:before="120" w:after="120"/>
              <w:jc w:val="both"/>
              <w:rPr>
                <w:rFonts w:ascii="Times New Roman" w:eastAsia="Times New Roman" w:hAnsi="Times New Roman"/>
                <w:bCs/>
                <w:sz w:val="24"/>
                <w:szCs w:val="24"/>
              </w:rPr>
            </w:pPr>
            <w:r w:rsidRPr="00BC7E9F">
              <w:rPr>
                <w:rFonts w:ascii="Times New Roman" w:eastAsia="Times New Roman" w:hAnsi="Times New Roman"/>
                <w:bCs/>
                <w:sz w:val="24"/>
                <w:szCs w:val="24"/>
              </w:rPr>
              <w:t>Tarımsal Desteklemeler Temel Süreci</w:t>
            </w:r>
          </w:p>
          <w:p w:rsidR="009C67E3" w:rsidRDefault="009C67E3" w:rsidP="008E4103">
            <w:pPr>
              <w:pStyle w:val="ListeParagraf"/>
              <w:numPr>
                <w:ilvl w:val="0"/>
                <w:numId w:val="13"/>
              </w:numPr>
              <w:rPr>
                <w:rFonts w:ascii="Times New Roman" w:hAnsi="Times New Roman"/>
                <w:sz w:val="24"/>
                <w:szCs w:val="24"/>
              </w:rPr>
            </w:pPr>
            <w:r>
              <w:rPr>
                <w:rFonts w:ascii="Times New Roman" w:hAnsi="Times New Roman"/>
                <w:sz w:val="24"/>
                <w:szCs w:val="24"/>
              </w:rPr>
              <w:t>Tarımsal Altyapı Süreci</w:t>
            </w:r>
            <w:r w:rsidRPr="00BC7E9F">
              <w:rPr>
                <w:rFonts w:ascii="Times New Roman" w:hAnsi="Times New Roman"/>
                <w:sz w:val="24"/>
                <w:szCs w:val="24"/>
              </w:rPr>
              <w:t xml:space="preserve"> </w:t>
            </w:r>
          </w:p>
          <w:p w:rsidR="00EA5B81" w:rsidRPr="008E4103" w:rsidRDefault="00272D10" w:rsidP="008E4103">
            <w:pPr>
              <w:pStyle w:val="ListeParagraf"/>
              <w:numPr>
                <w:ilvl w:val="0"/>
                <w:numId w:val="13"/>
              </w:numPr>
              <w:rPr>
                <w:rFonts w:ascii="Times New Roman" w:hAnsi="Times New Roman"/>
                <w:sz w:val="24"/>
                <w:szCs w:val="24"/>
              </w:rPr>
            </w:pPr>
            <w:r w:rsidRPr="00BC7E9F">
              <w:rPr>
                <w:rFonts w:ascii="Times New Roman" w:hAnsi="Times New Roman"/>
                <w:sz w:val="24"/>
                <w:szCs w:val="24"/>
              </w:rPr>
              <w:t>Bitki Sağlığı, Hayvan Sağlığı v</w:t>
            </w:r>
            <w:r w:rsidR="00EA5B81" w:rsidRPr="00BC7E9F">
              <w:rPr>
                <w:rFonts w:ascii="Times New Roman" w:hAnsi="Times New Roman"/>
                <w:sz w:val="24"/>
                <w:szCs w:val="24"/>
              </w:rPr>
              <w:t>e Refahı Süreci</w:t>
            </w:r>
          </w:p>
          <w:p w:rsidR="00EA5B81" w:rsidRPr="00BC7E9F" w:rsidRDefault="00EA5B81" w:rsidP="00DA3367">
            <w:pPr>
              <w:autoSpaceDE w:val="0"/>
              <w:autoSpaceDN w:val="0"/>
              <w:adjustRightInd w:val="0"/>
              <w:spacing w:before="120" w:after="120"/>
              <w:jc w:val="both"/>
              <w:rPr>
                <w:rFonts w:ascii="Times New Roman" w:hAnsi="Times New Roman" w:cs="Times New Roman"/>
                <w:sz w:val="24"/>
                <w:szCs w:val="24"/>
              </w:rPr>
            </w:pPr>
          </w:p>
        </w:tc>
      </w:tr>
      <w:tr w:rsidR="009E2A1C" w:rsidRPr="00A31705" w:rsidTr="003A4EF1">
        <w:trPr>
          <w:trHeight w:val="1176"/>
          <w:jc w:val="right"/>
        </w:trPr>
        <w:tc>
          <w:tcPr>
            <w:tcW w:w="979" w:type="dxa"/>
            <w:vAlign w:val="center"/>
          </w:tcPr>
          <w:p w:rsidR="009E2A1C" w:rsidRPr="00BC7E9F" w:rsidRDefault="009E2A1C" w:rsidP="003D45BB">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2</w:t>
            </w:r>
          </w:p>
        </w:tc>
        <w:tc>
          <w:tcPr>
            <w:tcW w:w="1984" w:type="dxa"/>
            <w:vAlign w:val="center"/>
          </w:tcPr>
          <w:p w:rsidR="00BC7E9F" w:rsidRDefault="00BC7E9F" w:rsidP="00EA5B81">
            <w:pPr>
              <w:rPr>
                <w:rFonts w:ascii="Times New Roman" w:hAnsi="Times New Roman"/>
                <w:sz w:val="24"/>
                <w:szCs w:val="24"/>
              </w:rPr>
            </w:pPr>
          </w:p>
          <w:p w:rsidR="009E2A1C" w:rsidRPr="00BC7E9F" w:rsidRDefault="009C67E3" w:rsidP="009C67E3">
            <w:pPr>
              <w:rPr>
                <w:rFonts w:ascii="Times New Roman" w:eastAsia="TimesNewRomanPS-BoldMT" w:hAnsi="Times New Roman" w:cs="Times New Roman"/>
                <w:bCs/>
                <w:sz w:val="24"/>
                <w:szCs w:val="24"/>
              </w:rPr>
            </w:pPr>
            <w:r>
              <w:rPr>
                <w:rFonts w:ascii="Times New Roman" w:hAnsi="Times New Roman"/>
                <w:sz w:val="24"/>
                <w:szCs w:val="24"/>
              </w:rPr>
              <w:t>Tarımsal Altyapı Süreci</w:t>
            </w:r>
          </w:p>
        </w:tc>
        <w:tc>
          <w:tcPr>
            <w:tcW w:w="2775" w:type="dxa"/>
            <w:vAlign w:val="center"/>
          </w:tcPr>
          <w:p w:rsidR="00BC7E9F" w:rsidRDefault="00BC7E9F" w:rsidP="00EA5B81">
            <w:pPr>
              <w:jc w:val="both"/>
              <w:rPr>
                <w:rFonts w:ascii="Times New Roman" w:hAnsi="Times New Roman"/>
                <w:sz w:val="24"/>
                <w:szCs w:val="24"/>
              </w:rPr>
            </w:pPr>
          </w:p>
          <w:p w:rsidR="00EA5B81" w:rsidRPr="00BC7E9F" w:rsidRDefault="00272D10" w:rsidP="00EA5B81">
            <w:pPr>
              <w:jc w:val="both"/>
              <w:rPr>
                <w:rFonts w:ascii="Times New Roman" w:hAnsi="Times New Roman"/>
                <w:sz w:val="24"/>
                <w:szCs w:val="24"/>
              </w:rPr>
            </w:pPr>
            <w:r w:rsidRPr="00BC7E9F">
              <w:rPr>
                <w:rFonts w:ascii="Times New Roman" w:hAnsi="Times New Roman"/>
                <w:sz w:val="24"/>
                <w:szCs w:val="24"/>
              </w:rPr>
              <w:t xml:space="preserve">Denetim ve Kontrol </w:t>
            </w:r>
            <w:r w:rsidR="00EA5B81" w:rsidRPr="00BC7E9F">
              <w:rPr>
                <w:rFonts w:ascii="Times New Roman" w:hAnsi="Times New Roman"/>
                <w:sz w:val="24"/>
                <w:szCs w:val="24"/>
              </w:rPr>
              <w:t>Süreci</w:t>
            </w:r>
          </w:p>
          <w:p w:rsidR="009E2A1C" w:rsidRPr="00BC7E9F" w:rsidRDefault="009E2A1C" w:rsidP="003D45BB">
            <w:pPr>
              <w:spacing w:before="120" w:after="120"/>
              <w:jc w:val="both"/>
              <w:rPr>
                <w:rFonts w:ascii="Times New Roman" w:hAnsi="Times New Roman" w:cs="Times New Roman"/>
                <w:sz w:val="24"/>
                <w:szCs w:val="24"/>
              </w:rPr>
            </w:pPr>
          </w:p>
        </w:tc>
        <w:tc>
          <w:tcPr>
            <w:tcW w:w="4723" w:type="dxa"/>
            <w:vAlign w:val="center"/>
          </w:tcPr>
          <w:p w:rsidR="009E2A1C" w:rsidRPr="00BC7E9F" w:rsidRDefault="00EA5B81" w:rsidP="003D45BB">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 xml:space="preserve">Kalite Yönetim </w:t>
            </w:r>
            <w:r w:rsidR="00272D10" w:rsidRPr="00BC7E9F">
              <w:rPr>
                <w:rFonts w:ascii="Times New Roman" w:hAnsi="Times New Roman" w:cs="Times New Roman"/>
                <w:sz w:val="24"/>
                <w:szCs w:val="24"/>
              </w:rPr>
              <w:t>Sürec</w:t>
            </w:r>
            <w:r w:rsidRPr="00BC7E9F">
              <w:rPr>
                <w:rFonts w:ascii="Times New Roman" w:hAnsi="Times New Roman" w:cs="Times New Roman"/>
                <w:sz w:val="24"/>
                <w:szCs w:val="24"/>
              </w:rPr>
              <w:t>i</w:t>
            </w:r>
          </w:p>
        </w:tc>
      </w:tr>
      <w:tr w:rsidR="009E2A1C" w:rsidRPr="00A31705" w:rsidTr="003A4EF1">
        <w:trPr>
          <w:trHeight w:val="1357"/>
          <w:jc w:val="right"/>
        </w:trPr>
        <w:tc>
          <w:tcPr>
            <w:tcW w:w="979" w:type="dxa"/>
            <w:vAlign w:val="center"/>
          </w:tcPr>
          <w:p w:rsidR="009E2A1C" w:rsidRPr="00BC7E9F" w:rsidRDefault="009E2A1C" w:rsidP="003D45BB">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3</w:t>
            </w:r>
          </w:p>
        </w:tc>
        <w:tc>
          <w:tcPr>
            <w:tcW w:w="1984" w:type="dxa"/>
            <w:vAlign w:val="center"/>
          </w:tcPr>
          <w:p w:rsidR="009E2A1C" w:rsidRPr="00BC7E9F" w:rsidRDefault="000662D0" w:rsidP="003D45BB">
            <w:pPr>
              <w:autoSpaceDE w:val="0"/>
              <w:autoSpaceDN w:val="0"/>
              <w:adjustRightInd w:val="0"/>
              <w:spacing w:before="120" w:after="120"/>
              <w:jc w:val="both"/>
              <w:rPr>
                <w:rFonts w:ascii="Times New Roman" w:hAnsi="Times New Roman" w:cs="Times New Roman"/>
                <w:bCs/>
                <w:sz w:val="24"/>
                <w:szCs w:val="24"/>
              </w:rPr>
            </w:pPr>
            <w:r w:rsidRPr="00BC7E9F">
              <w:rPr>
                <w:rFonts w:ascii="Times New Roman" w:hAnsi="Times New Roman" w:cs="Times New Roman"/>
                <w:sz w:val="24"/>
                <w:szCs w:val="24"/>
              </w:rPr>
              <w:t>Yetkilendirme, Belgelendirme İşlemleri Süreci</w:t>
            </w:r>
          </w:p>
        </w:tc>
        <w:tc>
          <w:tcPr>
            <w:tcW w:w="2775" w:type="dxa"/>
            <w:vAlign w:val="center"/>
          </w:tcPr>
          <w:p w:rsidR="00BC7E9F" w:rsidRDefault="00BC7E9F" w:rsidP="00BC7E9F">
            <w:pPr>
              <w:jc w:val="both"/>
              <w:rPr>
                <w:rFonts w:ascii="Times New Roman" w:hAnsi="Times New Roman"/>
                <w:sz w:val="24"/>
                <w:szCs w:val="24"/>
              </w:rPr>
            </w:pPr>
          </w:p>
          <w:p w:rsidR="00BC7E9F" w:rsidRPr="00BC7E9F" w:rsidRDefault="00BC7E9F" w:rsidP="00BC7E9F">
            <w:pPr>
              <w:jc w:val="both"/>
              <w:rPr>
                <w:rFonts w:ascii="Times New Roman" w:hAnsi="Times New Roman"/>
                <w:sz w:val="24"/>
                <w:szCs w:val="24"/>
              </w:rPr>
            </w:pPr>
            <w:r w:rsidRPr="00BC7E9F">
              <w:rPr>
                <w:rFonts w:ascii="Times New Roman" w:hAnsi="Times New Roman"/>
                <w:sz w:val="24"/>
                <w:szCs w:val="24"/>
              </w:rPr>
              <w:t>Denetim ve Kontrol Süreci</w:t>
            </w:r>
          </w:p>
          <w:p w:rsidR="009E2A1C" w:rsidRPr="00BC7E9F" w:rsidRDefault="009E2A1C" w:rsidP="003D45BB">
            <w:pPr>
              <w:autoSpaceDE w:val="0"/>
              <w:autoSpaceDN w:val="0"/>
              <w:adjustRightInd w:val="0"/>
              <w:spacing w:before="120" w:after="120"/>
              <w:jc w:val="both"/>
              <w:rPr>
                <w:rFonts w:ascii="Times New Roman" w:hAnsi="Times New Roman" w:cs="Times New Roman"/>
                <w:sz w:val="24"/>
                <w:szCs w:val="24"/>
              </w:rPr>
            </w:pPr>
          </w:p>
        </w:tc>
        <w:tc>
          <w:tcPr>
            <w:tcW w:w="4723" w:type="dxa"/>
            <w:vAlign w:val="center"/>
          </w:tcPr>
          <w:p w:rsidR="009E2A1C" w:rsidRPr="00BC7E9F" w:rsidRDefault="00EA5B81" w:rsidP="003D45BB">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 xml:space="preserve">Kalite Yönetim </w:t>
            </w:r>
            <w:r w:rsidR="00272D10" w:rsidRPr="00BC7E9F">
              <w:rPr>
                <w:rFonts w:ascii="Times New Roman" w:hAnsi="Times New Roman" w:cs="Times New Roman"/>
                <w:sz w:val="24"/>
                <w:szCs w:val="24"/>
              </w:rPr>
              <w:t>Sürec</w:t>
            </w:r>
            <w:r w:rsidRPr="00BC7E9F">
              <w:rPr>
                <w:rFonts w:ascii="Times New Roman" w:hAnsi="Times New Roman" w:cs="Times New Roman"/>
                <w:sz w:val="24"/>
                <w:szCs w:val="24"/>
              </w:rPr>
              <w:t>i</w:t>
            </w:r>
          </w:p>
        </w:tc>
      </w:tr>
      <w:tr w:rsidR="00EA5B81" w:rsidRPr="00A31705" w:rsidTr="003A4EF1">
        <w:trPr>
          <w:trHeight w:val="958"/>
          <w:jc w:val="right"/>
        </w:trPr>
        <w:tc>
          <w:tcPr>
            <w:tcW w:w="979" w:type="dxa"/>
            <w:vAlign w:val="center"/>
          </w:tcPr>
          <w:p w:rsidR="00EA5B81" w:rsidRPr="00BC7E9F" w:rsidRDefault="00EA5B81" w:rsidP="00EA5B81">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4</w:t>
            </w:r>
          </w:p>
        </w:tc>
        <w:tc>
          <w:tcPr>
            <w:tcW w:w="1984" w:type="dxa"/>
            <w:vAlign w:val="center"/>
          </w:tcPr>
          <w:p w:rsidR="00EA5B81" w:rsidRPr="00BC7E9F" w:rsidRDefault="000662D0" w:rsidP="00272D10">
            <w:pPr>
              <w:rPr>
                <w:rFonts w:ascii="Times New Roman" w:hAnsi="Times New Roman"/>
                <w:sz w:val="24"/>
                <w:szCs w:val="24"/>
              </w:rPr>
            </w:pPr>
            <w:r w:rsidRPr="00BC7E9F">
              <w:rPr>
                <w:rFonts w:ascii="Times New Roman" w:eastAsia="Times New Roman" w:hAnsi="Times New Roman"/>
                <w:bCs/>
                <w:sz w:val="24"/>
                <w:szCs w:val="24"/>
              </w:rPr>
              <w:t>Tarımsal Desteklemeler Temel Süreci</w:t>
            </w:r>
          </w:p>
        </w:tc>
        <w:tc>
          <w:tcPr>
            <w:tcW w:w="2775" w:type="dxa"/>
            <w:vAlign w:val="center"/>
          </w:tcPr>
          <w:p w:rsidR="00EA5B81" w:rsidRPr="00BC7E9F" w:rsidRDefault="00EA5B81" w:rsidP="00272D10">
            <w:pPr>
              <w:pStyle w:val="ListeParagraf"/>
              <w:numPr>
                <w:ilvl w:val="0"/>
                <w:numId w:val="17"/>
              </w:numPr>
              <w:autoSpaceDE w:val="0"/>
              <w:autoSpaceDN w:val="0"/>
              <w:adjustRightInd w:val="0"/>
              <w:spacing w:before="120" w:after="120"/>
              <w:rPr>
                <w:rFonts w:ascii="Times New Roman" w:hAnsi="Times New Roman"/>
                <w:sz w:val="24"/>
                <w:szCs w:val="24"/>
              </w:rPr>
            </w:pPr>
            <w:r w:rsidRPr="00BC7E9F">
              <w:rPr>
                <w:rFonts w:ascii="Times New Roman" w:hAnsi="Times New Roman"/>
                <w:sz w:val="24"/>
                <w:szCs w:val="24"/>
              </w:rPr>
              <w:t>Tarımsal Eğitim Yayım Planlaması ve Uygulaması</w:t>
            </w:r>
          </w:p>
          <w:p w:rsidR="00EA5B81" w:rsidRPr="00BC7E9F" w:rsidRDefault="00EA5B81" w:rsidP="00272D10">
            <w:pPr>
              <w:pStyle w:val="ListeParagraf"/>
              <w:numPr>
                <w:ilvl w:val="0"/>
                <w:numId w:val="17"/>
              </w:numPr>
              <w:rPr>
                <w:rFonts w:ascii="Times New Roman" w:hAnsi="Times New Roman"/>
                <w:sz w:val="24"/>
                <w:szCs w:val="24"/>
              </w:rPr>
            </w:pPr>
            <w:r w:rsidRPr="00BC7E9F">
              <w:rPr>
                <w:rFonts w:ascii="Times New Roman" w:hAnsi="Times New Roman"/>
                <w:sz w:val="24"/>
                <w:szCs w:val="24"/>
              </w:rPr>
              <w:t>Denetim ve Kontrol Süreci</w:t>
            </w:r>
          </w:p>
          <w:p w:rsidR="00EA5B81" w:rsidRPr="00BC7E9F" w:rsidRDefault="000662D0" w:rsidP="002D0B8F">
            <w:pPr>
              <w:pStyle w:val="ListeParagraf"/>
              <w:numPr>
                <w:ilvl w:val="0"/>
                <w:numId w:val="17"/>
              </w:numPr>
              <w:rPr>
                <w:rFonts w:ascii="Times New Roman" w:hAnsi="Times New Roman" w:cs="Times New Roman"/>
                <w:sz w:val="24"/>
                <w:szCs w:val="24"/>
              </w:rPr>
            </w:pPr>
            <w:r w:rsidRPr="00BC7E9F">
              <w:rPr>
                <w:rFonts w:ascii="Times New Roman" w:hAnsi="Times New Roman" w:cs="Times New Roman"/>
                <w:sz w:val="24"/>
                <w:szCs w:val="24"/>
              </w:rPr>
              <w:t>Yetkilendirme, Belgelendirme İşlemleri</w:t>
            </w:r>
          </w:p>
        </w:tc>
        <w:tc>
          <w:tcPr>
            <w:tcW w:w="4723" w:type="dxa"/>
            <w:vAlign w:val="center"/>
          </w:tcPr>
          <w:p w:rsidR="00EA5B81" w:rsidRPr="00BC7E9F" w:rsidRDefault="00EA5B81" w:rsidP="00272D10">
            <w:pPr>
              <w:pStyle w:val="ListeParagraf"/>
              <w:numPr>
                <w:ilvl w:val="0"/>
                <w:numId w:val="15"/>
              </w:numPr>
              <w:rPr>
                <w:rFonts w:ascii="Times New Roman" w:eastAsia="Times New Roman" w:hAnsi="Times New Roman"/>
                <w:bCs/>
                <w:sz w:val="24"/>
                <w:szCs w:val="24"/>
              </w:rPr>
            </w:pPr>
            <w:r w:rsidRPr="00BC7E9F">
              <w:rPr>
                <w:rFonts w:ascii="Times New Roman" w:hAnsi="Times New Roman" w:cs="Times New Roman"/>
                <w:sz w:val="24"/>
                <w:szCs w:val="24"/>
              </w:rPr>
              <w:t xml:space="preserve">Kalite Yönetim </w:t>
            </w:r>
            <w:r w:rsidR="00272D10" w:rsidRPr="00BC7E9F">
              <w:rPr>
                <w:rFonts w:ascii="Times New Roman" w:hAnsi="Times New Roman" w:cs="Times New Roman"/>
                <w:sz w:val="24"/>
                <w:szCs w:val="24"/>
              </w:rPr>
              <w:t>Sürec</w:t>
            </w:r>
            <w:r w:rsidRPr="00BC7E9F">
              <w:rPr>
                <w:rFonts w:ascii="Times New Roman" w:hAnsi="Times New Roman" w:cs="Times New Roman"/>
                <w:sz w:val="24"/>
                <w:szCs w:val="24"/>
              </w:rPr>
              <w:t>i</w:t>
            </w:r>
          </w:p>
          <w:p w:rsidR="00EA5B81" w:rsidRPr="00BC7E9F" w:rsidRDefault="000662D0" w:rsidP="00272D10">
            <w:pPr>
              <w:pStyle w:val="ListeParagraf"/>
              <w:numPr>
                <w:ilvl w:val="0"/>
                <w:numId w:val="15"/>
              </w:numPr>
              <w:rPr>
                <w:rFonts w:ascii="Times New Roman" w:hAnsi="Times New Roman"/>
                <w:sz w:val="24"/>
                <w:szCs w:val="24"/>
              </w:rPr>
            </w:pPr>
            <w:r w:rsidRPr="00BC7E9F">
              <w:rPr>
                <w:rFonts w:ascii="Times New Roman" w:eastAsia="Times New Roman" w:hAnsi="Times New Roman"/>
                <w:bCs/>
                <w:sz w:val="24"/>
                <w:szCs w:val="24"/>
              </w:rPr>
              <w:t>Tarımsal Desteklemeler Temel Süreci</w:t>
            </w:r>
          </w:p>
          <w:p w:rsidR="00EA5B81" w:rsidRPr="00BC7E9F" w:rsidRDefault="00EA5B81" w:rsidP="00272D10">
            <w:pPr>
              <w:pStyle w:val="ListeParagraf"/>
              <w:numPr>
                <w:ilvl w:val="0"/>
                <w:numId w:val="15"/>
              </w:numPr>
              <w:rPr>
                <w:rFonts w:ascii="Times New Roman" w:hAnsi="Times New Roman"/>
                <w:sz w:val="24"/>
                <w:szCs w:val="24"/>
              </w:rPr>
            </w:pPr>
            <w:r w:rsidRPr="00BC7E9F">
              <w:rPr>
                <w:rFonts w:ascii="Times New Roman" w:hAnsi="Times New Roman"/>
                <w:sz w:val="24"/>
                <w:szCs w:val="24"/>
              </w:rPr>
              <w:t>Tarımsal Eğitim Yayım Planlaması ve Uygulaması</w:t>
            </w:r>
          </w:p>
          <w:p w:rsidR="00EA5B81" w:rsidRPr="00BC7E9F" w:rsidRDefault="00EA5B81" w:rsidP="00272D10">
            <w:pPr>
              <w:pStyle w:val="ListeParagraf"/>
              <w:numPr>
                <w:ilvl w:val="0"/>
                <w:numId w:val="15"/>
              </w:numPr>
              <w:rPr>
                <w:rFonts w:ascii="Times New Roman" w:hAnsi="Times New Roman"/>
                <w:sz w:val="24"/>
                <w:szCs w:val="24"/>
              </w:rPr>
            </w:pPr>
            <w:r w:rsidRPr="00BC7E9F">
              <w:rPr>
                <w:rFonts w:ascii="Times New Roman" w:hAnsi="Times New Roman"/>
                <w:sz w:val="24"/>
                <w:szCs w:val="24"/>
              </w:rPr>
              <w:t>Bi</w:t>
            </w:r>
            <w:r w:rsidR="00272D10" w:rsidRPr="00BC7E9F">
              <w:rPr>
                <w:rFonts w:ascii="Times New Roman" w:hAnsi="Times New Roman"/>
                <w:sz w:val="24"/>
                <w:szCs w:val="24"/>
              </w:rPr>
              <w:t xml:space="preserve">tki Sağlığı, Hayvan Sağlığı ve </w:t>
            </w:r>
            <w:r w:rsidRPr="00BC7E9F">
              <w:rPr>
                <w:rFonts w:ascii="Times New Roman" w:hAnsi="Times New Roman"/>
                <w:sz w:val="24"/>
                <w:szCs w:val="24"/>
              </w:rPr>
              <w:t>Refahı Süreci</w:t>
            </w:r>
          </w:p>
        </w:tc>
      </w:tr>
      <w:tr w:rsidR="00BC7E9F" w:rsidRPr="00BC7E9F" w:rsidTr="003A4EF1">
        <w:trPr>
          <w:trHeight w:val="2801"/>
          <w:jc w:val="right"/>
        </w:trPr>
        <w:tc>
          <w:tcPr>
            <w:tcW w:w="979" w:type="dxa"/>
            <w:vAlign w:val="center"/>
          </w:tcPr>
          <w:p w:rsidR="00EA5B81" w:rsidRPr="00BC7E9F" w:rsidRDefault="00B26E83" w:rsidP="00EA5B81">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5B81" w:rsidRPr="00BC7E9F">
              <w:rPr>
                <w:rFonts w:ascii="Times New Roman" w:hAnsi="Times New Roman" w:cs="Times New Roman"/>
                <w:sz w:val="24"/>
                <w:szCs w:val="24"/>
              </w:rPr>
              <w:t>5</w:t>
            </w:r>
          </w:p>
        </w:tc>
        <w:tc>
          <w:tcPr>
            <w:tcW w:w="1984" w:type="dxa"/>
            <w:vAlign w:val="center"/>
          </w:tcPr>
          <w:p w:rsidR="00EA5B81" w:rsidRPr="00BC7E9F" w:rsidRDefault="00EA5B81" w:rsidP="00272D10">
            <w:pPr>
              <w:autoSpaceDE w:val="0"/>
              <w:autoSpaceDN w:val="0"/>
              <w:adjustRightInd w:val="0"/>
              <w:spacing w:before="120" w:after="120"/>
              <w:ind w:right="34"/>
              <w:rPr>
                <w:rFonts w:ascii="Times New Roman" w:eastAsia="TimesNewRomanPS-BoldMT" w:hAnsi="Times New Roman" w:cs="Times New Roman"/>
                <w:bCs/>
                <w:sz w:val="24"/>
                <w:szCs w:val="24"/>
              </w:rPr>
            </w:pPr>
            <w:r w:rsidRPr="00BC7E9F">
              <w:rPr>
                <w:rFonts w:ascii="Times New Roman" w:hAnsi="Times New Roman"/>
                <w:sz w:val="24"/>
                <w:szCs w:val="24"/>
              </w:rPr>
              <w:t>Tarımsal Eğitim Yayım Planlaması ve Uygulaması</w:t>
            </w:r>
          </w:p>
        </w:tc>
        <w:tc>
          <w:tcPr>
            <w:tcW w:w="2775" w:type="dxa"/>
            <w:vAlign w:val="center"/>
          </w:tcPr>
          <w:p w:rsidR="00EA5B81" w:rsidRPr="00BC7E9F" w:rsidRDefault="00272D10" w:rsidP="00272D10">
            <w:pPr>
              <w:pStyle w:val="ListeParagraf"/>
              <w:numPr>
                <w:ilvl w:val="0"/>
                <w:numId w:val="18"/>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sz w:val="24"/>
                <w:szCs w:val="24"/>
              </w:rPr>
              <w:t>Bitki Sağlığı, Hayvan Sağlığı v</w:t>
            </w:r>
            <w:r w:rsidR="000662D0" w:rsidRPr="00BC7E9F">
              <w:rPr>
                <w:rFonts w:ascii="Times New Roman" w:hAnsi="Times New Roman"/>
                <w:sz w:val="24"/>
                <w:szCs w:val="24"/>
              </w:rPr>
              <w:t>e Refahı Süreci</w:t>
            </w:r>
          </w:p>
          <w:p w:rsidR="00BC7E9F" w:rsidRPr="00BC7E9F" w:rsidRDefault="00BC7E9F" w:rsidP="00BC7E9F">
            <w:pPr>
              <w:autoSpaceDE w:val="0"/>
              <w:autoSpaceDN w:val="0"/>
              <w:adjustRightInd w:val="0"/>
              <w:spacing w:before="120" w:after="120"/>
              <w:ind w:left="360"/>
              <w:rPr>
                <w:rFonts w:ascii="Times New Roman" w:hAnsi="Times New Roman" w:cs="Times New Roman"/>
                <w:sz w:val="24"/>
                <w:szCs w:val="24"/>
              </w:rPr>
            </w:pPr>
          </w:p>
        </w:tc>
        <w:tc>
          <w:tcPr>
            <w:tcW w:w="4723" w:type="dxa"/>
            <w:vAlign w:val="center"/>
          </w:tcPr>
          <w:p w:rsidR="00EA5B81" w:rsidRPr="00BC7E9F" w:rsidRDefault="00EA5B81" w:rsidP="00272D10">
            <w:pPr>
              <w:pStyle w:val="ListeParagraf"/>
              <w:numPr>
                <w:ilvl w:val="0"/>
                <w:numId w:val="16"/>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sz w:val="24"/>
                <w:szCs w:val="24"/>
              </w:rPr>
              <w:t xml:space="preserve">Kalite Yönetim </w:t>
            </w:r>
            <w:r w:rsidR="00272D10" w:rsidRPr="00BC7E9F">
              <w:rPr>
                <w:rFonts w:ascii="Times New Roman" w:hAnsi="Times New Roman" w:cs="Times New Roman"/>
                <w:sz w:val="24"/>
                <w:szCs w:val="24"/>
              </w:rPr>
              <w:t>Sürec</w:t>
            </w:r>
            <w:r w:rsidRPr="00BC7E9F">
              <w:rPr>
                <w:rFonts w:ascii="Times New Roman" w:hAnsi="Times New Roman" w:cs="Times New Roman"/>
                <w:sz w:val="24"/>
                <w:szCs w:val="24"/>
              </w:rPr>
              <w:t>i</w:t>
            </w:r>
          </w:p>
          <w:p w:rsidR="00EA5B81" w:rsidRPr="00BC7E9F" w:rsidRDefault="000662D0" w:rsidP="00272D10">
            <w:pPr>
              <w:pStyle w:val="ListeParagraf"/>
              <w:numPr>
                <w:ilvl w:val="0"/>
                <w:numId w:val="16"/>
              </w:numPr>
              <w:autoSpaceDE w:val="0"/>
              <w:autoSpaceDN w:val="0"/>
              <w:adjustRightInd w:val="0"/>
              <w:spacing w:before="120" w:after="120"/>
              <w:rPr>
                <w:rFonts w:ascii="Times New Roman" w:eastAsia="Times New Roman" w:hAnsi="Times New Roman"/>
                <w:bCs/>
                <w:sz w:val="24"/>
                <w:szCs w:val="24"/>
              </w:rPr>
            </w:pPr>
            <w:r w:rsidRPr="00BC7E9F">
              <w:rPr>
                <w:rFonts w:ascii="Times New Roman" w:eastAsia="Times New Roman" w:hAnsi="Times New Roman"/>
                <w:bCs/>
                <w:sz w:val="24"/>
                <w:szCs w:val="24"/>
              </w:rPr>
              <w:t>Tarımsal Desteklemeler Temel Süreci</w:t>
            </w:r>
          </w:p>
          <w:p w:rsidR="00EA5B81" w:rsidRPr="00BC7E9F" w:rsidRDefault="00EA5B81" w:rsidP="00272D10">
            <w:pPr>
              <w:pStyle w:val="ListeParagraf"/>
              <w:numPr>
                <w:ilvl w:val="0"/>
                <w:numId w:val="16"/>
              </w:numPr>
              <w:autoSpaceDE w:val="0"/>
              <w:autoSpaceDN w:val="0"/>
              <w:adjustRightInd w:val="0"/>
              <w:spacing w:before="120" w:after="120"/>
              <w:rPr>
                <w:rFonts w:ascii="Times New Roman" w:hAnsi="Times New Roman"/>
                <w:sz w:val="24"/>
                <w:szCs w:val="24"/>
              </w:rPr>
            </w:pPr>
            <w:r w:rsidRPr="00BC7E9F">
              <w:rPr>
                <w:rFonts w:ascii="Times New Roman" w:hAnsi="Times New Roman"/>
                <w:sz w:val="24"/>
                <w:szCs w:val="24"/>
              </w:rPr>
              <w:t>Bi</w:t>
            </w:r>
            <w:r w:rsidR="00272D10" w:rsidRPr="00BC7E9F">
              <w:rPr>
                <w:rFonts w:ascii="Times New Roman" w:hAnsi="Times New Roman"/>
                <w:sz w:val="24"/>
                <w:szCs w:val="24"/>
              </w:rPr>
              <w:t xml:space="preserve">tki Sağlığı, Hayvan Sağlığı ve </w:t>
            </w:r>
            <w:r w:rsidRPr="00BC7E9F">
              <w:rPr>
                <w:rFonts w:ascii="Times New Roman" w:hAnsi="Times New Roman"/>
                <w:sz w:val="24"/>
                <w:szCs w:val="24"/>
              </w:rPr>
              <w:t>Refahı Süreci</w:t>
            </w:r>
          </w:p>
          <w:p w:rsidR="00EA5B81" w:rsidRPr="00BC7E9F" w:rsidRDefault="00EA5B81" w:rsidP="00272D10">
            <w:pPr>
              <w:pStyle w:val="ListeParagraf"/>
              <w:numPr>
                <w:ilvl w:val="0"/>
                <w:numId w:val="16"/>
              </w:numPr>
              <w:rPr>
                <w:rFonts w:ascii="Times New Roman" w:hAnsi="Times New Roman"/>
                <w:sz w:val="24"/>
                <w:szCs w:val="24"/>
              </w:rPr>
            </w:pPr>
            <w:r w:rsidRPr="00BC7E9F">
              <w:rPr>
                <w:rFonts w:ascii="Times New Roman" w:hAnsi="Times New Roman"/>
                <w:sz w:val="24"/>
                <w:szCs w:val="24"/>
              </w:rPr>
              <w:t>Denetim ve Kontrol Süreci</w:t>
            </w:r>
          </w:p>
          <w:p w:rsidR="00EA5B81" w:rsidRPr="00BC7E9F" w:rsidRDefault="000F202D" w:rsidP="00272D10">
            <w:pPr>
              <w:pStyle w:val="ListeParagraf"/>
              <w:numPr>
                <w:ilvl w:val="0"/>
                <w:numId w:val="16"/>
              </w:numPr>
              <w:rPr>
                <w:rFonts w:ascii="Times New Roman" w:hAnsi="Times New Roman"/>
                <w:b/>
                <w:sz w:val="24"/>
                <w:szCs w:val="24"/>
              </w:rPr>
            </w:pPr>
            <w:r>
              <w:rPr>
                <w:rFonts w:ascii="Times New Roman" w:hAnsi="Times New Roman"/>
                <w:sz w:val="24"/>
                <w:szCs w:val="24"/>
              </w:rPr>
              <w:t>Tarımsal Altyapı Süreci</w:t>
            </w:r>
          </w:p>
        </w:tc>
      </w:tr>
      <w:tr w:rsidR="00EA5B81" w:rsidRPr="00A31705" w:rsidTr="003A4EF1">
        <w:trPr>
          <w:trHeight w:val="70"/>
          <w:jc w:val="right"/>
        </w:trPr>
        <w:tc>
          <w:tcPr>
            <w:tcW w:w="979" w:type="dxa"/>
            <w:vAlign w:val="center"/>
          </w:tcPr>
          <w:p w:rsidR="00EA5B81" w:rsidRPr="00BC7E9F" w:rsidRDefault="00EA5B81" w:rsidP="00EA5B81">
            <w:pPr>
              <w:autoSpaceDE w:val="0"/>
              <w:autoSpaceDN w:val="0"/>
              <w:adjustRightInd w:val="0"/>
              <w:spacing w:before="120" w:after="120"/>
              <w:jc w:val="both"/>
              <w:rPr>
                <w:rFonts w:ascii="Times New Roman" w:hAnsi="Times New Roman" w:cs="Times New Roman"/>
                <w:sz w:val="24"/>
                <w:szCs w:val="24"/>
              </w:rPr>
            </w:pPr>
            <w:r w:rsidRPr="00BC7E9F">
              <w:rPr>
                <w:rFonts w:ascii="Times New Roman" w:hAnsi="Times New Roman" w:cs="Times New Roman"/>
                <w:sz w:val="24"/>
                <w:szCs w:val="24"/>
              </w:rPr>
              <w:t>6</w:t>
            </w:r>
          </w:p>
        </w:tc>
        <w:tc>
          <w:tcPr>
            <w:tcW w:w="1984" w:type="dxa"/>
            <w:vAlign w:val="center"/>
          </w:tcPr>
          <w:p w:rsidR="00EA5B81" w:rsidRPr="00BC7E9F" w:rsidRDefault="00EA5B81" w:rsidP="00272D10">
            <w:pPr>
              <w:autoSpaceDE w:val="0"/>
              <w:autoSpaceDN w:val="0"/>
              <w:adjustRightInd w:val="0"/>
              <w:spacing w:before="120" w:after="120"/>
              <w:rPr>
                <w:rFonts w:ascii="Times New Roman" w:eastAsia="TimesNewRomanPS-BoldMT" w:hAnsi="Times New Roman" w:cs="Times New Roman"/>
                <w:bCs/>
                <w:sz w:val="24"/>
                <w:szCs w:val="24"/>
              </w:rPr>
            </w:pPr>
            <w:r w:rsidRPr="00BC7E9F">
              <w:rPr>
                <w:rFonts w:ascii="Times New Roman" w:hAnsi="Times New Roman"/>
                <w:sz w:val="24"/>
                <w:szCs w:val="24"/>
              </w:rPr>
              <w:t xml:space="preserve">Bitki Sağlığı, Hayvan Sağlığı </w:t>
            </w:r>
            <w:r w:rsidR="00272D10" w:rsidRPr="00BC7E9F">
              <w:rPr>
                <w:rFonts w:ascii="Times New Roman" w:hAnsi="Times New Roman"/>
                <w:sz w:val="24"/>
                <w:szCs w:val="24"/>
              </w:rPr>
              <w:t xml:space="preserve">ve </w:t>
            </w:r>
            <w:r w:rsidRPr="00BC7E9F">
              <w:rPr>
                <w:rFonts w:ascii="Times New Roman" w:hAnsi="Times New Roman"/>
                <w:sz w:val="24"/>
                <w:szCs w:val="24"/>
              </w:rPr>
              <w:t>Refahı Süreci</w:t>
            </w:r>
          </w:p>
        </w:tc>
        <w:tc>
          <w:tcPr>
            <w:tcW w:w="2775" w:type="dxa"/>
            <w:vAlign w:val="center"/>
          </w:tcPr>
          <w:p w:rsidR="000662D0" w:rsidRPr="00BC7E9F" w:rsidRDefault="00272D10" w:rsidP="00272D10">
            <w:pPr>
              <w:pStyle w:val="ListeParagraf"/>
              <w:numPr>
                <w:ilvl w:val="0"/>
                <w:numId w:val="16"/>
              </w:numPr>
              <w:rPr>
                <w:rFonts w:ascii="Times New Roman" w:hAnsi="Times New Roman"/>
                <w:sz w:val="24"/>
                <w:szCs w:val="24"/>
              </w:rPr>
            </w:pPr>
            <w:r w:rsidRPr="00BC7E9F">
              <w:rPr>
                <w:rFonts w:ascii="Times New Roman" w:hAnsi="Times New Roman"/>
                <w:sz w:val="24"/>
                <w:szCs w:val="24"/>
              </w:rPr>
              <w:t xml:space="preserve">Denetim ve Kontrol </w:t>
            </w:r>
            <w:r w:rsidR="000662D0" w:rsidRPr="00BC7E9F">
              <w:rPr>
                <w:rFonts w:ascii="Times New Roman" w:hAnsi="Times New Roman"/>
                <w:sz w:val="24"/>
                <w:szCs w:val="24"/>
              </w:rPr>
              <w:t>Süreci</w:t>
            </w:r>
          </w:p>
          <w:p w:rsidR="000662D0" w:rsidRPr="00BC7E9F" w:rsidRDefault="000662D0" w:rsidP="00272D10">
            <w:pPr>
              <w:pStyle w:val="ListeParagraf"/>
              <w:numPr>
                <w:ilvl w:val="0"/>
                <w:numId w:val="16"/>
              </w:numPr>
              <w:rPr>
                <w:rFonts w:ascii="Times New Roman" w:hAnsi="Times New Roman"/>
                <w:sz w:val="24"/>
                <w:szCs w:val="24"/>
              </w:rPr>
            </w:pPr>
            <w:r w:rsidRPr="00BC7E9F">
              <w:rPr>
                <w:rFonts w:ascii="Times New Roman" w:hAnsi="Times New Roman"/>
                <w:sz w:val="24"/>
                <w:szCs w:val="24"/>
              </w:rPr>
              <w:t>Tarımsal Eğitim Yayım Planlaması ve Uygulaması</w:t>
            </w:r>
          </w:p>
          <w:p w:rsidR="00EA5B81" w:rsidRPr="00BC7E9F" w:rsidRDefault="000662D0" w:rsidP="00272D10">
            <w:pPr>
              <w:pStyle w:val="ListeParagraf"/>
              <w:numPr>
                <w:ilvl w:val="0"/>
                <w:numId w:val="16"/>
              </w:numPr>
              <w:rPr>
                <w:rFonts w:ascii="Times New Roman" w:hAnsi="Times New Roman"/>
                <w:sz w:val="24"/>
                <w:szCs w:val="24"/>
              </w:rPr>
            </w:pPr>
            <w:r w:rsidRPr="00BC7E9F">
              <w:rPr>
                <w:rFonts w:ascii="Times New Roman" w:hAnsi="Times New Roman" w:cs="Times New Roman"/>
                <w:sz w:val="24"/>
                <w:szCs w:val="24"/>
              </w:rPr>
              <w:t>Yetkilendirme, Belgelendirme İşlemleri</w:t>
            </w:r>
          </w:p>
        </w:tc>
        <w:tc>
          <w:tcPr>
            <w:tcW w:w="4723" w:type="dxa"/>
            <w:vAlign w:val="center"/>
          </w:tcPr>
          <w:p w:rsidR="000662D0" w:rsidRPr="00BC7E9F" w:rsidRDefault="000662D0" w:rsidP="00272D10">
            <w:pPr>
              <w:pStyle w:val="ListeParagraf"/>
              <w:numPr>
                <w:ilvl w:val="0"/>
                <w:numId w:val="16"/>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sz w:val="24"/>
                <w:szCs w:val="24"/>
              </w:rPr>
              <w:t xml:space="preserve">Kalite Yönetim </w:t>
            </w:r>
            <w:r w:rsidR="00272D10" w:rsidRPr="00BC7E9F">
              <w:rPr>
                <w:rFonts w:ascii="Times New Roman" w:hAnsi="Times New Roman" w:cs="Times New Roman"/>
                <w:sz w:val="24"/>
                <w:szCs w:val="24"/>
              </w:rPr>
              <w:t>Sürec</w:t>
            </w:r>
            <w:r w:rsidRPr="00BC7E9F">
              <w:rPr>
                <w:rFonts w:ascii="Times New Roman" w:hAnsi="Times New Roman" w:cs="Times New Roman"/>
                <w:sz w:val="24"/>
                <w:szCs w:val="24"/>
              </w:rPr>
              <w:t>i</w:t>
            </w:r>
          </w:p>
          <w:p w:rsidR="000662D0" w:rsidRPr="00BC7E9F" w:rsidRDefault="000662D0" w:rsidP="00272D10">
            <w:pPr>
              <w:pStyle w:val="ListeParagraf"/>
              <w:numPr>
                <w:ilvl w:val="0"/>
                <w:numId w:val="16"/>
              </w:numPr>
              <w:autoSpaceDE w:val="0"/>
              <w:autoSpaceDN w:val="0"/>
              <w:adjustRightInd w:val="0"/>
              <w:spacing w:before="120" w:after="120"/>
              <w:rPr>
                <w:rFonts w:ascii="Times New Roman" w:eastAsia="Times New Roman" w:hAnsi="Times New Roman"/>
                <w:bCs/>
                <w:sz w:val="24"/>
                <w:szCs w:val="24"/>
              </w:rPr>
            </w:pPr>
            <w:r w:rsidRPr="00BC7E9F">
              <w:rPr>
                <w:rFonts w:ascii="Times New Roman" w:eastAsia="Times New Roman" w:hAnsi="Times New Roman"/>
                <w:bCs/>
                <w:sz w:val="24"/>
                <w:szCs w:val="24"/>
              </w:rPr>
              <w:t>Tarımsal Desteklemeler Temel Süreci</w:t>
            </w:r>
          </w:p>
          <w:p w:rsidR="000662D0" w:rsidRPr="00BC7E9F" w:rsidRDefault="00272D10" w:rsidP="00272D10">
            <w:pPr>
              <w:pStyle w:val="ListeParagraf"/>
              <w:numPr>
                <w:ilvl w:val="0"/>
                <w:numId w:val="16"/>
              </w:numPr>
              <w:rPr>
                <w:rFonts w:ascii="Times New Roman" w:hAnsi="Times New Roman"/>
                <w:sz w:val="24"/>
                <w:szCs w:val="24"/>
              </w:rPr>
            </w:pPr>
            <w:r w:rsidRPr="00BC7E9F">
              <w:rPr>
                <w:rFonts w:ascii="Times New Roman" w:hAnsi="Times New Roman"/>
                <w:sz w:val="24"/>
                <w:szCs w:val="24"/>
              </w:rPr>
              <w:t xml:space="preserve">Denetim ve Kontrol </w:t>
            </w:r>
            <w:r w:rsidR="000662D0" w:rsidRPr="00BC7E9F">
              <w:rPr>
                <w:rFonts w:ascii="Times New Roman" w:hAnsi="Times New Roman"/>
                <w:sz w:val="24"/>
                <w:szCs w:val="24"/>
              </w:rPr>
              <w:t>Süreci</w:t>
            </w:r>
          </w:p>
          <w:p w:rsidR="000662D0" w:rsidRPr="00BC7E9F" w:rsidRDefault="000662D0" w:rsidP="00272D10">
            <w:pPr>
              <w:pStyle w:val="ListeParagraf"/>
              <w:numPr>
                <w:ilvl w:val="0"/>
                <w:numId w:val="16"/>
              </w:numPr>
              <w:rPr>
                <w:rFonts w:ascii="Times New Roman" w:hAnsi="Times New Roman"/>
                <w:sz w:val="24"/>
                <w:szCs w:val="24"/>
              </w:rPr>
            </w:pPr>
            <w:r w:rsidRPr="00BC7E9F">
              <w:rPr>
                <w:rFonts w:ascii="Times New Roman" w:hAnsi="Times New Roman"/>
                <w:sz w:val="24"/>
                <w:szCs w:val="24"/>
              </w:rPr>
              <w:t>Tarımsal Eğitim Yayım Planlaması ve Uygulaması</w:t>
            </w:r>
          </w:p>
          <w:p w:rsidR="000662D0" w:rsidRPr="00BC7E9F" w:rsidRDefault="000662D0" w:rsidP="00272D10">
            <w:pPr>
              <w:pStyle w:val="ListeParagraf"/>
              <w:numPr>
                <w:ilvl w:val="0"/>
                <w:numId w:val="16"/>
              </w:numPr>
              <w:rPr>
                <w:rFonts w:ascii="Times New Roman" w:hAnsi="Times New Roman"/>
                <w:sz w:val="24"/>
                <w:szCs w:val="24"/>
              </w:rPr>
            </w:pPr>
            <w:r w:rsidRPr="00BC7E9F">
              <w:rPr>
                <w:rFonts w:ascii="Times New Roman" w:hAnsi="Times New Roman" w:cs="Times New Roman"/>
                <w:sz w:val="24"/>
                <w:szCs w:val="24"/>
              </w:rPr>
              <w:t>Yetkilendirme, Belgelendirme İşlemleri Süreci</w:t>
            </w:r>
          </w:p>
          <w:p w:rsidR="00EA5B81" w:rsidRPr="00BC7E9F" w:rsidRDefault="00EA5B81" w:rsidP="00272D10">
            <w:pPr>
              <w:pStyle w:val="ListeParagraf"/>
              <w:rPr>
                <w:rFonts w:ascii="Times New Roman" w:hAnsi="Times New Roman" w:cs="Times New Roman"/>
                <w:sz w:val="24"/>
                <w:szCs w:val="24"/>
                <w:highlight w:val="yellow"/>
              </w:rPr>
            </w:pPr>
          </w:p>
        </w:tc>
      </w:tr>
      <w:tr w:rsidR="00BC7E9F" w:rsidRPr="00A31705" w:rsidTr="003A4EF1">
        <w:trPr>
          <w:trHeight w:val="2703"/>
          <w:jc w:val="right"/>
        </w:trPr>
        <w:tc>
          <w:tcPr>
            <w:tcW w:w="979" w:type="dxa"/>
            <w:vAlign w:val="center"/>
          </w:tcPr>
          <w:p w:rsidR="00BC7E9F" w:rsidRPr="00BC7E9F" w:rsidRDefault="00BC7E9F" w:rsidP="00EA5B81">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1984" w:type="dxa"/>
            <w:vAlign w:val="center"/>
          </w:tcPr>
          <w:p w:rsidR="00BC7E9F" w:rsidRPr="00BC7E9F" w:rsidRDefault="00BC7E9F" w:rsidP="00272D10">
            <w:pPr>
              <w:autoSpaceDE w:val="0"/>
              <w:autoSpaceDN w:val="0"/>
              <w:adjustRightInd w:val="0"/>
              <w:spacing w:before="120" w:after="120"/>
              <w:rPr>
                <w:rFonts w:ascii="Times New Roman" w:hAnsi="Times New Roman"/>
                <w:sz w:val="24"/>
                <w:szCs w:val="24"/>
              </w:rPr>
            </w:pPr>
            <w:r>
              <w:rPr>
                <w:rFonts w:ascii="Times New Roman" w:hAnsi="Times New Roman"/>
                <w:sz w:val="24"/>
                <w:szCs w:val="24"/>
              </w:rPr>
              <w:t>Destek Hizmetleri Süreci</w:t>
            </w:r>
          </w:p>
        </w:tc>
        <w:tc>
          <w:tcPr>
            <w:tcW w:w="2775" w:type="dxa"/>
            <w:vAlign w:val="center"/>
          </w:tcPr>
          <w:p w:rsidR="00BC7E9F" w:rsidRPr="00BC7E9F" w:rsidRDefault="00BC7E9F" w:rsidP="00272D10">
            <w:pPr>
              <w:pStyle w:val="ListeParagraf"/>
              <w:numPr>
                <w:ilvl w:val="0"/>
                <w:numId w:val="16"/>
              </w:numPr>
              <w:rPr>
                <w:rFonts w:ascii="Times New Roman" w:hAnsi="Times New Roman"/>
                <w:sz w:val="24"/>
                <w:szCs w:val="24"/>
              </w:rPr>
            </w:pPr>
          </w:p>
        </w:tc>
        <w:tc>
          <w:tcPr>
            <w:tcW w:w="4723" w:type="dxa"/>
            <w:vAlign w:val="center"/>
          </w:tcPr>
          <w:p w:rsidR="00BC7E9F" w:rsidRPr="00BC7E9F" w:rsidRDefault="00BC7E9F" w:rsidP="00BC7E9F">
            <w:pPr>
              <w:pStyle w:val="ListeParagraf"/>
              <w:numPr>
                <w:ilvl w:val="0"/>
                <w:numId w:val="16"/>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cs="Times New Roman"/>
                <w:sz w:val="24"/>
                <w:szCs w:val="24"/>
              </w:rPr>
              <w:t>Kalite Yönetim Süreci</w:t>
            </w:r>
          </w:p>
          <w:p w:rsidR="00BC7E9F" w:rsidRPr="00BC7E9F" w:rsidRDefault="00BC7E9F" w:rsidP="00BC7E9F">
            <w:pPr>
              <w:pStyle w:val="ListeParagraf"/>
              <w:numPr>
                <w:ilvl w:val="0"/>
                <w:numId w:val="16"/>
              </w:numPr>
              <w:autoSpaceDE w:val="0"/>
              <w:autoSpaceDN w:val="0"/>
              <w:adjustRightInd w:val="0"/>
              <w:spacing w:before="120" w:after="120"/>
              <w:rPr>
                <w:rFonts w:ascii="Times New Roman" w:eastAsia="Times New Roman" w:hAnsi="Times New Roman"/>
                <w:bCs/>
                <w:sz w:val="24"/>
                <w:szCs w:val="24"/>
              </w:rPr>
            </w:pPr>
            <w:r w:rsidRPr="00BC7E9F">
              <w:rPr>
                <w:rFonts w:ascii="Times New Roman" w:eastAsia="Times New Roman" w:hAnsi="Times New Roman"/>
                <w:bCs/>
                <w:sz w:val="24"/>
                <w:szCs w:val="24"/>
              </w:rPr>
              <w:t>Tarımsal Desteklemeler Temel Süreci</w:t>
            </w:r>
          </w:p>
          <w:p w:rsidR="00BC7E9F" w:rsidRPr="00BC7E9F" w:rsidRDefault="00BC7E9F" w:rsidP="00BC7E9F">
            <w:pPr>
              <w:pStyle w:val="ListeParagraf"/>
              <w:numPr>
                <w:ilvl w:val="0"/>
                <w:numId w:val="16"/>
              </w:numPr>
              <w:rPr>
                <w:rFonts w:ascii="Times New Roman" w:hAnsi="Times New Roman"/>
                <w:sz w:val="24"/>
                <w:szCs w:val="24"/>
              </w:rPr>
            </w:pPr>
            <w:r w:rsidRPr="00BC7E9F">
              <w:rPr>
                <w:rFonts w:ascii="Times New Roman" w:hAnsi="Times New Roman"/>
                <w:sz w:val="24"/>
                <w:szCs w:val="24"/>
              </w:rPr>
              <w:t>Denetim ve Kontrol Süreci</w:t>
            </w:r>
          </w:p>
          <w:p w:rsidR="00BC7E9F" w:rsidRPr="00BC7E9F" w:rsidRDefault="00BC7E9F" w:rsidP="00BC7E9F">
            <w:pPr>
              <w:pStyle w:val="ListeParagraf"/>
              <w:numPr>
                <w:ilvl w:val="0"/>
                <w:numId w:val="16"/>
              </w:numPr>
              <w:rPr>
                <w:rFonts w:ascii="Times New Roman" w:hAnsi="Times New Roman"/>
                <w:sz w:val="24"/>
                <w:szCs w:val="24"/>
              </w:rPr>
            </w:pPr>
            <w:r w:rsidRPr="00BC7E9F">
              <w:rPr>
                <w:rFonts w:ascii="Times New Roman" w:hAnsi="Times New Roman"/>
                <w:sz w:val="24"/>
                <w:szCs w:val="24"/>
              </w:rPr>
              <w:t>Tarımsal Eğitim Yayım Planlaması ve Uygulaması</w:t>
            </w:r>
          </w:p>
          <w:p w:rsidR="00BC7E9F" w:rsidRPr="00BC7E9F" w:rsidRDefault="00BC7E9F" w:rsidP="00BC7E9F">
            <w:pPr>
              <w:pStyle w:val="ListeParagraf"/>
              <w:numPr>
                <w:ilvl w:val="0"/>
                <w:numId w:val="16"/>
              </w:numPr>
              <w:rPr>
                <w:rFonts w:ascii="Times New Roman" w:hAnsi="Times New Roman"/>
                <w:sz w:val="24"/>
                <w:szCs w:val="24"/>
              </w:rPr>
            </w:pPr>
            <w:r w:rsidRPr="00BC7E9F">
              <w:rPr>
                <w:rFonts w:ascii="Times New Roman" w:hAnsi="Times New Roman" w:cs="Times New Roman"/>
                <w:sz w:val="24"/>
                <w:szCs w:val="24"/>
              </w:rPr>
              <w:t>Yetkilendirme, Belgelendirme İşlemleri Süreci</w:t>
            </w:r>
          </w:p>
          <w:p w:rsidR="00BC7E9F" w:rsidRPr="00BC7E9F" w:rsidRDefault="00BC7E9F" w:rsidP="00272D10">
            <w:pPr>
              <w:pStyle w:val="ListeParagraf"/>
              <w:numPr>
                <w:ilvl w:val="0"/>
                <w:numId w:val="16"/>
              </w:numPr>
              <w:autoSpaceDE w:val="0"/>
              <w:autoSpaceDN w:val="0"/>
              <w:adjustRightInd w:val="0"/>
              <w:spacing w:before="120" w:after="120"/>
              <w:rPr>
                <w:rFonts w:ascii="Times New Roman" w:hAnsi="Times New Roman" w:cs="Times New Roman"/>
                <w:sz w:val="24"/>
                <w:szCs w:val="24"/>
              </w:rPr>
            </w:pPr>
            <w:r w:rsidRPr="00BC7E9F">
              <w:rPr>
                <w:rFonts w:ascii="Times New Roman" w:hAnsi="Times New Roman"/>
                <w:sz w:val="24"/>
                <w:szCs w:val="24"/>
              </w:rPr>
              <w:t>Bitki Sağlığı, Hayvan Sağlığı ve Refahı Süreci</w:t>
            </w:r>
          </w:p>
        </w:tc>
      </w:tr>
    </w:tbl>
    <w:p w:rsidR="009E2A1C" w:rsidRDefault="009E2A1C"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3A4EF1" w:rsidRDefault="003A4EF1" w:rsidP="00282076">
      <w:pPr>
        <w:pStyle w:val="AltBilgi"/>
        <w:rPr>
          <w:rFonts w:ascii="Times New Roman" w:hAnsi="Times New Roman" w:cs="Times New Roman"/>
          <w:sz w:val="24"/>
          <w:szCs w:val="24"/>
        </w:rPr>
      </w:pPr>
    </w:p>
    <w:p w:rsidR="00123599" w:rsidRDefault="00123599" w:rsidP="00282076">
      <w:pPr>
        <w:pStyle w:val="AltBilgi"/>
        <w:rPr>
          <w:rFonts w:ascii="Times New Roman" w:hAnsi="Times New Roman" w:cs="Times New Roman"/>
          <w:sz w:val="24"/>
          <w:szCs w:val="24"/>
        </w:rPr>
      </w:pPr>
    </w:p>
    <w:p w:rsidR="00C21C83" w:rsidRPr="00C21C83" w:rsidRDefault="001B1446" w:rsidP="00282076">
      <w:pPr>
        <w:pStyle w:val="AltBilgi"/>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21C83" w:rsidRPr="00C21C83">
        <w:rPr>
          <w:rFonts w:ascii="Times New Roman" w:hAnsi="Times New Roman" w:cs="Times New Roman"/>
          <w:b/>
          <w:sz w:val="24"/>
          <w:szCs w:val="24"/>
        </w:rPr>
        <w:t>EK-3</w:t>
      </w:r>
    </w:p>
    <w:p w:rsidR="00C21C83" w:rsidRDefault="00C21C83" w:rsidP="00282076">
      <w:pPr>
        <w:pStyle w:val="AltBilgi"/>
        <w:rPr>
          <w:rFonts w:ascii="Times New Roman" w:hAnsi="Times New Roman" w:cs="Times New Roman"/>
          <w:sz w:val="24"/>
          <w:szCs w:val="24"/>
        </w:rPr>
      </w:pPr>
    </w:p>
    <w:tbl>
      <w:tblPr>
        <w:tblStyle w:val="TabloKlavuzu"/>
        <w:tblW w:w="10206" w:type="dxa"/>
        <w:tblInd w:w="392" w:type="dxa"/>
        <w:tblLook w:val="04A0" w:firstRow="1" w:lastRow="0" w:firstColumn="1" w:lastColumn="0" w:noHBand="0" w:noVBand="1"/>
      </w:tblPr>
      <w:tblGrid>
        <w:gridCol w:w="4961"/>
        <w:gridCol w:w="5245"/>
      </w:tblGrid>
      <w:tr w:rsidR="00123599" w:rsidTr="001A775C">
        <w:trPr>
          <w:trHeight w:val="533"/>
        </w:trPr>
        <w:tc>
          <w:tcPr>
            <w:tcW w:w="4961" w:type="dxa"/>
          </w:tcPr>
          <w:p w:rsidR="00123599" w:rsidRPr="00C21C83" w:rsidRDefault="00C21C83" w:rsidP="00C21C83">
            <w:pPr>
              <w:pStyle w:val="AltBilgi"/>
              <w:spacing w:before="120"/>
              <w:jc w:val="center"/>
              <w:rPr>
                <w:rFonts w:ascii="Times New Roman" w:hAnsi="Times New Roman" w:cs="Times New Roman"/>
                <w:b/>
                <w:sz w:val="24"/>
                <w:szCs w:val="24"/>
              </w:rPr>
            </w:pPr>
            <w:r w:rsidRPr="00C21C83">
              <w:rPr>
                <w:rFonts w:ascii="Times New Roman" w:hAnsi="Times New Roman" w:cs="Times New Roman"/>
                <w:b/>
                <w:sz w:val="24"/>
                <w:szCs w:val="24"/>
              </w:rPr>
              <w:t>İÇ HUSUSLAR</w:t>
            </w:r>
          </w:p>
        </w:tc>
        <w:tc>
          <w:tcPr>
            <w:tcW w:w="5245" w:type="dxa"/>
          </w:tcPr>
          <w:p w:rsidR="00123599" w:rsidRPr="00C21C83" w:rsidRDefault="00C21C83" w:rsidP="00C21C83">
            <w:pPr>
              <w:pStyle w:val="AltBilgi"/>
              <w:spacing w:before="120"/>
              <w:jc w:val="center"/>
              <w:rPr>
                <w:rFonts w:ascii="Times New Roman" w:hAnsi="Times New Roman" w:cs="Times New Roman"/>
                <w:b/>
                <w:sz w:val="24"/>
                <w:szCs w:val="24"/>
              </w:rPr>
            </w:pPr>
            <w:r w:rsidRPr="00C21C83">
              <w:rPr>
                <w:rFonts w:ascii="Times New Roman" w:hAnsi="Times New Roman" w:cs="Times New Roman"/>
                <w:b/>
                <w:sz w:val="24"/>
                <w:szCs w:val="24"/>
              </w:rPr>
              <w:t>DIŞ HUSUSLAR</w:t>
            </w:r>
          </w:p>
        </w:tc>
      </w:tr>
      <w:tr w:rsidR="00123599" w:rsidTr="001A775C">
        <w:trPr>
          <w:trHeight w:val="427"/>
        </w:trPr>
        <w:tc>
          <w:tcPr>
            <w:tcW w:w="4961" w:type="dxa"/>
          </w:tcPr>
          <w:p w:rsidR="00123599"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Organizasyonel Yapı</w:t>
            </w:r>
          </w:p>
        </w:tc>
        <w:tc>
          <w:tcPr>
            <w:tcW w:w="5245" w:type="dxa"/>
          </w:tcPr>
          <w:p w:rsidR="00123599"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Hükümet Programı</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Personel Yeterliliği ve Yetkinliği</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Ekonomik Durum</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Alt Yapının Yeterliliği</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Diğer Kamu Kurum ve Kuruluşların Düzenlemeleri</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 xml:space="preserve">Teknolojik Kapasitenin Yeterliliği ve Güncelliği </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 xml:space="preserve">Politik Faktörler </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Kurum Kültürü</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 xml:space="preserve">Pazar Payı </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Süreç Performansı</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Uluslararası Düzenlemeler</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 xml:space="preserve">İç İletişim ve Koordinasyon </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İklim ve Çevre Şartları</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Etik Kurallar</w:t>
            </w: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İlgili Tarafların Beklentileri</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 xml:space="preserve">Teknolojik Gelişmeler </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p>
        </w:tc>
        <w:tc>
          <w:tcPr>
            <w:tcW w:w="5245" w:type="dxa"/>
          </w:tcPr>
          <w:p w:rsidR="00C21C83" w:rsidRDefault="00C21C83" w:rsidP="00282076">
            <w:pPr>
              <w:pStyle w:val="AltBilgi"/>
              <w:rPr>
                <w:rFonts w:ascii="Times New Roman" w:hAnsi="Times New Roman" w:cs="Times New Roman"/>
                <w:sz w:val="24"/>
                <w:szCs w:val="24"/>
              </w:rPr>
            </w:pPr>
            <w:r>
              <w:rPr>
                <w:rFonts w:ascii="Times New Roman" w:hAnsi="Times New Roman" w:cs="Times New Roman"/>
                <w:sz w:val="24"/>
                <w:szCs w:val="24"/>
              </w:rPr>
              <w:t>Uluslararası Rekabet</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p>
        </w:tc>
        <w:tc>
          <w:tcPr>
            <w:tcW w:w="5245" w:type="dxa"/>
          </w:tcPr>
          <w:p w:rsidR="00C21C83" w:rsidRDefault="00C21C83" w:rsidP="00C21C83">
            <w:pPr>
              <w:pStyle w:val="AltBilgi"/>
              <w:rPr>
                <w:rFonts w:ascii="Times New Roman" w:hAnsi="Times New Roman" w:cs="Times New Roman"/>
                <w:sz w:val="24"/>
                <w:szCs w:val="24"/>
              </w:rPr>
            </w:pPr>
            <w:r>
              <w:rPr>
                <w:rFonts w:ascii="Times New Roman" w:hAnsi="Times New Roman" w:cs="Times New Roman"/>
                <w:sz w:val="24"/>
                <w:szCs w:val="24"/>
              </w:rPr>
              <w:t>Hızlı Nüfus Artışı,</w:t>
            </w:r>
            <w:r w:rsidR="005237FD">
              <w:rPr>
                <w:rFonts w:ascii="Times New Roman" w:hAnsi="Times New Roman" w:cs="Times New Roman"/>
                <w:sz w:val="24"/>
                <w:szCs w:val="24"/>
              </w:rPr>
              <w:t xml:space="preserve"> </w:t>
            </w:r>
            <w:r>
              <w:rPr>
                <w:rFonts w:ascii="Times New Roman" w:hAnsi="Times New Roman" w:cs="Times New Roman"/>
                <w:sz w:val="24"/>
                <w:szCs w:val="24"/>
              </w:rPr>
              <w:t>Göçler</w:t>
            </w:r>
          </w:p>
        </w:tc>
      </w:tr>
      <w:tr w:rsidR="00C21C83" w:rsidTr="001A775C">
        <w:trPr>
          <w:trHeight w:val="427"/>
        </w:trPr>
        <w:tc>
          <w:tcPr>
            <w:tcW w:w="4961" w:type="dxa"/>
          </w:tcPr>
          <w:p w:rsidR="00C21C83" w:rsidRDefault="00C21C83" w:rsidP="00282076">
            <w:pPr>
              <w:pStyle w:val="AltBilgi"/>
              <w:rPr>
                <w:rFonts w:ascii="Times New Roman" w:hAnsi="Times New Roman" w:cs="Times New Roman"/>
                <w:sz w:val="24"/>
                <w:szCs w:val="24"/>
              </w:rPr>
            </w:pPr>
          </w:p>
        </w:tc>
        <w:tc>
          <w:tcPr>
            <w:tcW w:w="5245" w:type="dxa"/>
          </w:tcPr>
          <w:p w:rsidR="00C21C83" w:rsidRDefault="005237FD" w:rsidP="00C21C83">
            <w:pPr>
              <w:pStyle w:val="AltBilgi"/>
              <w:rPr>
                <w:rFonts w:ascii="Times New Roman" w:hAnsi="Times New Roman" w:cs="Times New Roman"/>
                <w:sz w:val="24"/>
                <w:szCs w:val="24"/>
              </w:rPr>
            </w:pPr>
            <w:r>
              <w:rPr>
                <w:rFonts w:ascii="Times New Roman" w:hAnsi="Times New Roman" w:cs="Times New Roman"/>
                <w:sz w:val="24"/>
                <w:szCs w:val="24"/>
              </w:rPr>
              <w:t>Doğal Afetler</w:t>
            </w:r>
          </w:p>
        </w:tc>
      </w:tr>
      <w:tr w:rsidR="005237FD" w:rsidTr="001A775C">
        <w:trPr>
          <w:trHeight w:val="427"/>
        </w:trPr>
        <w:tc>
          <w:tcPr>
            <w:tcW w:w="4961" w:type="dxa"/>
          </w:tcPr>
          <w:p w:rsidR="005237FD" w:rsidRDefault="005237FD" w:rsidP="00282076">
            <w:pPr>
              <w:pStyle w:val="AltBilgi"/>
              <w:rPr>
                <w:rFonts w:ascii="Times New Roman" w:hAnsi="Times New Roman" w:cs="Times New Roman"/>
                <w:sz w:val="24"/>
                <w:szCs w:val="24"/>
              </w:rPr>
            </w:pPr>
          </w:p>
        </w:tc>
        <w:tc>
          <w:tcPr>
            <w:tcW w:w="5245" w:type="dxa"/>
          </w:tcPr>
          <w:p w:rsidR="005237FD" w:rsidRDefault="005237FD" w:rsidP="00C21C83">
            <w:pPr>
              <w:pStyle w:val="AltBilgi"/>
              <w:rPr>
                <w:rFonts w:ascii="Times New Roman" w:hAnsi="Times New Roman" w:cs="Times New Roman"/>
                <w:sz w:val="24"/>
                <w:szCs w:val="24"/>
              </w:rPr>
            </w:pPr>
            <w:r>
              <w:rPr>
                <w:rFonts w:ascii="Times New Roman" w:hAnsi="Times New Roman" w:cs="Times New Roman"/>
                <w:sz w:val="24"/>
                <w:szCs w:val="24"/>
              </w:rPr>
              <w:t>Savaş, Terör, Güvenlik</w:t>
            </w:r>
          </w:p>
        </w:tc>
      </w:tr>
      <w:tr w:rsidR="005237FD" w:rsidTr="001A775C">
        <w:trPr>
          <w:trHeight w:val="427"/>
        </w:trPr>
        <w:tc>
          <w:tcPr>
            <w:tcW w:w="4961" w:type="dxa"/>
          </w:tcPr>
          <w:p w:rsidR="005237FD" w:rsidRDefault="005237FD" w:rsidP="00282076">
            <w:pPr>
              <w:pStyle w:val="AltBilgi"/>
              <w:rPr>
                <w:rFonts w:ascii="Times New Roman" w:hAnsi="Times New Roman" w:cs="Times New Roman"/>
                <w:sz w:val="24"/>
                <w:szCs w:val="24"/>
              </w:rPr>
            </w:pPr>
          </w:p>
        </w:tc>
        <w:tc>
          <w:tcPr>
            <w:tcW w:w="5245" w:type="dxa"/>
          </w:tcPr>
          <w:p w:rsidR="005237FD" w:rsidRDefault="005237FD" w:rsidP="00C21C83">
            <w:pPr>
              <w:pStyle w:val="AltBilgi"/>
              <w:rPr>
                <w:rFonts w:ascii="Times New Roman" w:hAnsi="Times New Roman" w:cs="Times New Roman"/>
                <w:sz w:val="24"/>
                <w:szCs w:val="24"/>
              </w:rPr>
            </w:pPr>
            <w:r>
              <w:rPr>
                <w:rFonts w:ascii="Times New Roman" w:hAnsi="Times New Roman" w:cs="Times New Roman"/>
                <w:sz w:val="24"/>
                <w:szCs w:val="24"/>
              </w:rPr>
              <w:t>Kırsal Turizm</w:t>
            </w:r>
          </w:p>
        </w:tc>
      </w:tr>
      <w:tr w:rsidR="005237FD" w:rsidTr="001A775C">
        <w:trPr>
          <w:trHeight w:val="427"/>
        </w:trPr>
        <w:tc>
          <w:tcPr>
            <w:tcW w:w="4961" w:type="dxa"/>
          </w:tcPr>
          <w:p w:rsidR="005237FD" w:rsidRDefault="005237FD" w:rsidP="00282076">
            <w:pPr>
              <w:pStyle w:val="AltBilgi"/>
              <w:rPr>
                <w:rFonts w:ascii="Times New Roman" w:hAnsi="Times New Roman" w:cs="Times New Roman"/>
                <w:sz w:val="24"/>
                <w:szCs w:val="24"/>
              </w:rPr>
            </w:pPr>
          </w:p>
        </w:tc>
        <w:tc>
          <w:tcPr>
            <w:tcW w:w="5245" w:type="dxa"/>
          </w:tcPr>
          <w:p w:rsidR="005237FD" w:rsidRDefault="005237FD" w:rsidP="00C21C83">
            <w:pPr>
              <w:pStyle w:val="AltBilgi"/>
              <w:rPr>
                <w:rFonts w:ascii="Times New Roman" w:hAnsi="Times New Roman" w:cs="Times New Roman"/>
                <w:sz w:val="24"/>
                <w:szCs w:val="24"/>
              </w:rPr>
            </w:pPr>
            <w:r>
              <w:rPr>
                <w:rFonts w:ascii="Times New Roman" w:hAnsi="Times New Roman" w:cs="Times New Roman"/>
                <w:sz w:val="24"/>
                <w:szCs w:val="24"/>
              </w:rPr>
              <w:t>Bakanlık Düzenlemeleri</w:t>
            </w:r>
          </w:p>
        </w:tc>
      </w:tr>
      <w:tr w:rsidR="005237FD" w:rsidTr="001A775C">
        <w:trPr>
          <w:trHeight w:val="427"/>
        </w:trPr>
        <w:tc>
          <w:tcPr>
            <w:tcW w:w="4961" w:type="dxa"/>
          </w:tcPr>
          <w:p w:rsidR="005237FD" w:rsidRDefault="005237FD" w:rsidP="00282076">
            <w:pPr>
              <w:pStyle w:val="AltBilgi"/>
              <w:rPr>
                <w:rFonts w:ascii="Times New Roman" w:hAnsi="Times New Roman" w:cs="Times New Roman"/>
                <w:sz w:val="24"/>
                <w:szCs w:val="24"/>
              </w:rPr>
            </w:pPr>
          </w:p>
        </w:tc>
        <w:tc>
          <w:tcPr>
            <w:tcW w:w="5245" w:type="dxa"/>
          </w:tcPr>
          <w:p w:rsidR="005237FD" w:rsidRDefault="005237FD" w:rsidP="00C21C83">
            <w:pPr>
              <w:pStyle w:val="AltBilgi"/>
              <w:rPr>
                <w:rFonts w:ascii="Times New Roman" w:hAnsi="Times New Roman" w:cs="Times New Roman"/>
                <w:sz w:val="24"/>
                <w:szCs w:val="24"/>
              </w:rPr>
            </w:pPr>
            <w:r>
              <w:rPr>
                <w:rFonts w:ascii="Times New Roman" w:hAnsi="Times New Roman" w:cs="Times New Roman"/>
                <w:sz w:val="24"/>
                <w:szCs w:val="24"/>
              </w:rPr>
              <w:t>Yasal Düzenlemeler</w:t>
            </w:r>
          </w:p>
        </w:tc>
      </w:tr>
    </w:tbl>
    <w:p w:rsidR="00123599" w:rsidRDefault="00123599"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5237FD" w:rsidP="00282076">
      <w:pPr>
        <w:pStyle w:val="AltBilgi"/>
        <w:rPr>
          <w:rFonts w:ascii="Times New Roman" w:hAnsi="Times New Roman" w:cs="Times New Roman"/>
          <w:sz w:val="24"/>
          <w:szCs w:val="24"/>
        </w:rPr>
      </w:pPr>
    </w:p>
    <w:p w:rsidR="005237FD" w:rsidRDefault="001B1446" w:rsidP="00282076">
      <w:pPr>
        <w:pStyle w:val="AltBilgi"/>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237FD">
        <w:rPr>
          <w:rFonts w:ascii="Times New Roman" w:hAnsi="Times New Roman" w:cs="Times New Roman"/>
          <w:b/>
          <w:sz w:val="24"/>
          <w:szCs w:val="24"/>
        </w:rPr>
        <w:t xml:space="preserve">EK-4 </w:t>
      </w:r>
    </w:p>
    <w:p w:rsidR="005237FD" w:rsidRDefault="005237FD" w:rsidP="00282076">
      <w:pPr>
        <w:pStyle w:val="AltBilgi"/>
        <w:rPr>
          <w:rFonts w:ascii="Times New Roman" w:hAnsi="Times New Roman" w:cs="Times New Roman"/>
          <w:b/>
          <w:sz w:val="24"/>
          <w:szCs w:val="24"/>
        </w:rPr>
      </w:pPr>
    </w:p>
    <w:tbl>
      <w:tblPr>
        <w:tblStyle w:val="TabloKlavuzu"/>
        <w:tblW w:w="0" w:type="auto"/>
        <w:tblInd w:w="392" w:type="dxa"/>
        <w:tblLook w:val="04A0" w:firstRow="1" w:lastRow="0" w:firstColumn="1" w:lastColumn="0" w:noHBand="0" w:noVBand="1"/>
      </w:tblPr>
      <w:tblGrid>
        <w:gridCol w:w="2835"/>
        <w:gridCol w:w="3544"/>
        <w:gridCol w:w="3859"/>
      </w:tblGrid>
      <w:tr w:rsidR="005237FD" w:rsidTr="007C1BBF">
        <w:tc>
          <w:tcPr>
            <w:tcW w:w="2835" w:type="dxa"/>
          </w:tcPr>
          <w:p w:rsidR="005237FD" w:rsidRDefault="005237FD" w:rsidP="005237FD">
            <w:pPr>
              <w:pStyle w:val="AltBilgi"/>
              <w:spacing w:before="240"/>
              <w:jc w:val="center"/>
              <w:rPr>
                <w:rFonts w:ascii="Times New Roman" w:hAnsi="Times New Roman" w:cs="Times New Roman"/>
                <w:b/>
                <w:sz w:val="24"/>
                <w:szCs w:val="24"/>
              </w:rPr>
            </w:pPr>
            <w:r>
              <w:rPr>
                <w:rFonts w:ascii="Times New Roman" w:hAnsi="Times New Roman" w:cs="Times New Roman"/>
                <w:b/>
                <w:sz w:val="24"/>
                <w:szCs w:val="24"/>
              </w:rPr>
              <w:t>İLGİLİ TARAF</w:t>
            </w:r>
          </w:p>
        </w:tc>
        <w:tc>
          <w:tcPr>
            <w:tcW w:w="3544" w:type="dxa"/>
            <w:vAlign w:val="center"/>
          </w:tcPr>
          <w:p w:rsidR="005237FD" w:rsidRDefault="005237FD" w:rsidP="005237FD">
            <w:pPr>
              <w:pStyle w:val="AltBilgi"/>
              <w:spacing w:before="120"/>
              <w:jc w:val="center"/>
              <w:rPr>
                <w:rFonts w:ascii="Times New Roman" w:hAnsi="Times New Roman" w:cs="Times New Roman"/>
                <w:b/>
                <w:sz w:val="24"/>
                <w:szCs w:val="24"/>
              </w:rPr>
            </w:pPr>
            <w:r>
              <w:rPr>
                <w:rFonts w:ascii="Times New Roman" w:hAnsi="Times New Roman" w:cs="Times New Roman"/>
                <w:b/>
                <w:sz w:val="24"/>
                <w:szCs w:val="24"/>
              </w:rPr>
              <w:t>İHTİYAÇ VE BEKLENTİLERİ</w:t>
            </w:r>
          </w:p>
        </w:tc>
        <w:tc>
          <w:tcPr>
            <w:tcW w:w="3859" w:type="dxa"/>
            <w:vAlign w:val="center"/>
          </w:tcPr>
          <w:p w:rsidR="005237FD" w:rsidRDefault="005237FD" w:rsidP="005237FD">
            <w:pPr>
              <w:pStyle w:val="AltBilgi"/>
              <w:jc w:val="center"/>
              <w:rPr>
                <w:rFonts w:ascii="Times New Roman" w:hAnsi="Times New Roman" w:cs="Times New Roman"/>
                <w:b/>
                <w:sz w:val="24"/>
                <w:szCs w:val="24"/>
              </w:rPr>
            </w:pPr>
            <w:r>
              <w:rPr>
                <w:rFonts w:ascii="Times New Roman" w:hAnsi="Times New Roman" w:cs="Times New Roman"/>
                <w:b/>
                <w:sz w:val="24"/>
                <w:szCs w:val="24"/>
              </w:rPr>
              <w:t>İHTİYAÇ VE BEKLENTİLERİN ANLAŞILMASI</w:t>
            </w:r>
          </w:p>
        </w:tc>
      </w:tr>
      <w:tr w:rsidR="005237FD" w:rsidTr="001B1446">
        <w:trPr>
          <w:trHeight w:val="1860"/>
        </w:trPr>
        <w:tc>
          <w:tcPr>
            <w:tcW w:w="2835" w:type="dxa"/>
          </w:tcPr>
          <w:p w:rsidR="005237FD" w:rsidRPr="005237FD" w:rsidRDefault="005237FD" w:rsidP="00282076">
            <w:pPr>
              <w:pStyle w:val="AltBilgi"/>
              <w:rPr>
                <w:rFonts w:ascii="Times New Roman" w:hAnsi="Times New Roman" w:cs="Times New Roman"/>
                <w:sz w:val="24"/>
                <w:szCs w:val="24"/>
              </w:rPr>
            </w:pPr>
            <w:r>
              <w:rPr>
                <w:rFonts w:ascii="Times New Roman" w:hAnsi="Times New Roman" w:cs="Times New Roman"/>
                <w:sz w:val="24"/>
                <w:szCs w:val="24"/>
              </w:rPr>
              <w:t>Gerçek ve tüzel kişiler</w:t>
            </w:r>
          </w:p>
        </w:tc>
        <w:tc>
          <w:tcPr>
            <w:tcW w:w="3544" w:type="dxa"/>
          </w:tcPr>
          <w:p w:rsidR="005237FD" w:rsidRPr="005237FD" w:rsidRDefault="005237FD" w:rsidP="00282076">
            <w:pPr>
              <w:pStyle w:val="AltBilgi"/>
              <w:rPr>
                <w:rFonts w:ascii="Times New Roman" w:hAnsi="Times New Roman" w:cs="Times New Roman"/>
                <w:sz w:val="24"/>
                <w:szCs w:val="24"/>
              </w:rPr>
            </w:pPr>
            <w:r w:rsidRPr="005237FD">
              <w:rPr>
                <w:rFonts w:ascii="Times New Roman" w:hAnsi="Times New Roman" w:cs="Times New Roman"/>
                <w:sz w:val="24"/>
                <w:szCs w:val="24"/>
              </w:rPr>
              <w:t>Güvenilir gıda,</w:t>
            </w:r>
            <w:r w:rsidR="00CB09C5">
              <w:rPr>
                <w:rFonts w:ascii="Times New Roman" w:hAnsi="Times New Roman" w:cs="Times New Roman"/>
                <w:sz w:val="24"/>
                <w:szCs w:val="24"/>
              </w:rPr>
              <w:t xml:space="preserve"> </w:t>
            </w:r>
            <w:r>
              <w:rPr>
                <w:rFonts w:ascii="Times New Roman" w:hAnsi="Times New Roman" w:cs="Times New Roman"/>
                <w:sz w:val="24"/>
                <w:szCs w:val="24"/>
              </w:rPr>
              <w:t>şikayet bildirimleri,</w:t>
            </w:r>
            <w:r w:rsidR="00C05139">
              <w:rPr>
                <w:rFonts w:ascii="Times New Roman" w:hAnsi="Times New Roman" w:cs="Times New Roman"/>
                <w:sz w:val="24"/>
                <w:szCs w:val="24"/>
              </w:rPr>
              <w:t xml:space="preserve"> başvuru işlemleri, İl M</w:t>
            </w:r>
            <w:r>
              <w:rPr>
                <w:rFonts w:ascii="Times New Roman" w:hAnsi="Times New Roman" w:cs="Times New Roman"/>
                <w:sz w:val="24"/>
                <w:szCs w:val="24"/>
              </w:rPr>
              <w:t xml:space="preserve">üdürlüğü yetkililerine </w:t>
            </w:r>
            <w:bookmarkStart w:id="0" w:name="_GoBack"/>
            <w:bookmarkEnd w:id="0"/>
            <w:r>
              <w:rPr>
                <w:rFonts w:ascii="Times New Roman" w:hAnsi="Times New Roman" w:cs="Times New Roman"/>
                <w:sz w:val="24"/>
                <w:szCs w:val="24"/>
              </w:rPr>
              <w:t>ulaşabilme, şikayetlerin çözümü, istek ve şikayetlerde geri dönüş</w:t>
            </w:r>
          </w:p>
        </w:tc>
        <w:tc>
          <w:tcPr>
            <w:tcW w:w="3859" w:type="dxa"/>
          </w:tcPr>
          <w:p w:rsidR="005237FD" w:rsidRPr="005237FD" w:rsidRDefault="005237FD" w:rsidP="00CB09C5">
            <w:pPr>
              <w:pStyle w:val="AltBilgi"/>
              <w:rPr>
                <w:rFonts w:ascii="Times New Roman" w:hAnsi="Times New Roman" w:cs="Times New Roman"/>
                <w:sz w:val="24"/>
                <w:szCs w:val="24"/>
              </w:rPr>
            </w:pPr>
            <w:r>
              <w:rPr>
                <w:rFonts w:ascii="Times New Roman" w:hAnsi="Times New Roman" w:cs="Times New Roman"/>
                <w:sz w:val="24"/>
                <w:szCs w:val="24"/>
              </w:rPr>
              <w:t xml:space="preserve">Hizmet Alanlar Anket Formu, Dilek </w:t>
            </w:r>
            <w:r w:rsidR="00CB09C5">
              <w:rPr>
                <w:rFonts w:ascii="Times New Roman" w:hAnsi="Times New Roman" w:cs="Times New Roman"/>
                <w:sz w:val="24"/>
                <w:szCs w:val="24"/>
              </w:rPr>
              <w:t>v</w:t>
            </w:r>
            <w:r>
              <w:rPr>
                <w:rFonts w:ascii="Times New Roman" w:hAnsi="Times New Roman" w:cs="Times New Roman"/>
                <w:sz w:val="24"/>
                <w:szCs w:val="24"/>
              </w:rPr>
              <w:t>e Şikayet Kutuları , BİMER,CİMER, Yeşil Masa, Alo Gıda Hattı</w:t>
            </w:r>
          </w:p>
        </w:tc>
      </w:tr>
      <w:tr w:rsidR="005237FD" w:rsidTr="001B1446">
        <w:trPr>
          <w:trHeight w:val="889"/>
        </w:trPr>
        <w:tc>
          <w:tcPr>
            <w:tcW w:w="2835" w:type="dxa"/>
          </w:tcPr>
          <w:p w:rsidR="005237FD" w:rsidRPr="005237FD" w:rsidRDefault="005237FD" w:rsidP="00282076">
            <w:pPr>
              <w:pStyle w:val="AltBilgi"/>
              <w:rPr>
                <w:rFonts w:ascii="Times New Roman" w:hAnsi="Times New Roman" w:cs="Times New Roman"/>
                <w:sz w:val="24"/>
                <w:szCs w:val="24"/>
              </w:rPr>
            </w:pPr>
            <w:r w:rsidRPr="005237FD">
              <w:rPr>
                <w:rFonts w:ascii="Times New Roman" w:hAnsi="Times New Roman" w:cs="Times New Roman"/>
                <w:sz w:val="24"/>
                <w:szCs w:val="24"/>
              </w:rPr>
              <w:t>Sivil Toplum Kuruluşları</w:t>
            </w:r>
          </w:p>
        </w:tc>
        <w:tc>
          <w:tcPr>
            <w:tcW w:w="3544" w:type="dxa"/>
          </w:tcPr>
          <w:p w:rsidR="005237FD" w:rsidRPr="005237FD"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 xml:space="preserve">İş ve </w:t>
            </w:r>
            <w:r w:rsidR="005237FD">
              <w:rPr>
                <w:rFonts w:ascii="Times New Roman" w:hAnsi="Times New Roman" w:cs="Times New Roman"/>
                <w:sz w:val="24"/>
                <w:szCs w:val="24"/>
              </w:rPr>
              <w:t>işlemlerde hız, vatandaş şikayetlerinin çözülmesi</w:t>
            </w:r>
          </w:p>
        </w:tc>
        <w:tc>
          <w:tcPr>
            <w:tcW w:w="3859" w:type="dxa"/>
          </w:tcPr>
          <w:p w:rsidR="005237FD" w:rsidRPr="005237FD" w:rsidRDefault="009E1A04" w:rsidP="00282076">
            <w:pPr>
              <w:pStyle w:val="AltBilgi"/>
              <w:rPr>
                <w:rFonts w:ascii="Times New Roman" w:hAnsi="Times New Roman" w:cs="Times New Roman"/>
                <w:sz w:val="24"/>
                <w:szCs w:val="24"/>
              </w:rPr>
            </w:pPr>
            <w:r>
              <w:rPr>
                <w:rFonts w:ascii="Times New Roman" w:hAnsi="Times New Roman" w:cs="Times New Roman"/>
                <w:sz w:val="24"/>
                <w:szCs w:val="24"/>
              </w:rPr>
              <w:t xml:space="preserve">Toplantılar, </w:t>
            </w:r>
            <w:r w:rsidR="00CB09C5">
              <w:rPr>
                <w:rFonts w:ascii="Times New Roman" w:hAnsi="Times New Roman" w:cs="Times New Roman"/>
                <w:sz w:val="24"/>
                <w:szCs w:val="24"/>
              </w:rPr>
              <w:t>yüz yüze görüşmeler</w:t>
            </w:r>
          </w:p>
        </w:tc>
      </w:tr>
      <w:tr w:rsidR="005237FD" w:rsidTr="001B1446">
        <w:trPr>
          <w:trHeight w:val="972"/>
        </w:trPr>
        <w:tc>
          <w:tcPr>
            <w:tcW w:w="2835" w:type="dxa"/>
          </w:tcPr>
          <w:p w:rsidR="005237FD" w:rsidRPr="005237FD" w:rsidRDefault="009E1A04" w:rsidP="00282076">
            <w:pPr>
              <w:pStyle w:val="AltBilgi"/>
              <w:rPr>
                <w:rFonts w:ascii="Times New Roman" w:hAnsi="Times New Roman" w:cs="Times New Roman"/>
                <w:sz w:val="24"/>
                <w:szCs w:val="24"/>
              </w:rPr>
            </w:pPr>
            <w:r>
              <w:rPr>
                <w:rFonts w:ascii="Times New Roman" w:hAnsi="Times New Roman" w:cs="Times New Roman"/>
                <w:sz w:val="24"/>
                <w:szCs w:val="24"/>
              </w:rPr>
              <w:t xml:space="preserve">Mahalli İdareler </w:t>
            </w:r>
          </w:p>
        </w:tc>
        <w:tc>
          <w:tcPr>
            <w:tcW w:w="3544" w:type="dxa"/>
          </w:tcPr>
          <w:p w:rsidR="005237FD" w:rsidRPr="005237FD" w:rsidRDefault="009E1A04" w:rsidP="00282076">
            <w:pPr>
              <w:pStyle w:val="AltBilgi"/>
              <w:rPr>
                <w:rFonts w:ascii="Times New Roman" w:hAnsi="Times New Roman" w:cs="Times New Roman"/>
                <w:sz w:val="24"/>
                <w:szCs w:val="24"/>
              </w:rPr>
            </w:pPr>
            <w:r>
              <w:rPr>
                <w:rFonts w:ascii="Times New Roman" w:hAnsi="Times New Roman" w:cs="Times New Roman"/>
                <w:sz w:val="24"/>
                <w:szCs w:val="24"/>
              </w:rPr>
              <w:t>Hizmetlerin zamanında ve yerinde gerçekleştirilmesi</w:t>
            </w:r>
          </w:p>
        </w:tc>
        <w:tc>
          <w:tcPr>
            <w:tcW w:w="3859" w:type="dxa"/>
          </w:tcPr>
          <w:p w:rsidR="005237FD" w:rsidRPr="005237FD" w:rsidRDefault="009E1A04" w:rsidP="009E1A04">
            <w:pPr>
              <w:pStyle w:val="AltBilgi"/>
              <w:rPr>
                <w:rFonts w:ascii="Times New Roman" w:hAnsi="Times New Roman" w:cs="Times New Roman"/>
                <w:sz w:val="24"/>
                <w:szCs w:val="24"/>
              </w:rPr>
            </w:pPr>
            <w:r>
              <w:rPr>
                <w:rFonts w:ascii="Times New Roman" w:hAnsi="Times New Roman" w:cs="Times New Roman"/>
                <w:sz w:val="24"/>
                <w:szCs w:val="24"/>
              </w:rPr>
              <w:t xml:space="preserve">Birincil ve ikincil mevzuatlar Denetimler </w:t>
            </w:r>
          </w:p>
        </w:tc>
      </w:tr>
      <w:tr w:rsidR="009E1A04" w:rsidTr="001B1446">
        <w:trPr>
          <w:trHeight w:val="1426"/>
        </w:trPr>
        <w:tc>
          <w:tcPr>
            <w:tcW w:w="2835" w:type="dxa"/>
          </w:tcPr>
          <w:p w:rsidR="009E1A04"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Kamu kurum ve kuruluşları</w:t>
            </w:r>
          </w:p>
        </w:tc>
        <w:tc>
          <w:tcPr>
            <w:tcW w:w="3544" w:type="dxa"/>
          </w:tcPr>
          <w:p w:rsidR="009E1A04"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 xml:space="preserve">Diğer kurumlarla iletişim kurma, bilgi ve deneyim paylaşma,  karşılıklı işbirliği </w:t>
            </w:r>
          </w:p>
        </w:tc>
        <w:tc>
          <w:tcPr>
            <w:tcW w:w="3859" w:type="dxa"/>
          </w:tcPr>
          <w:p w:rsidR="009E1A04" w:rsidRDefault="00CB09C5" w:rsidP="009E1A04">
            <w:pPr>
              <w:pStyle w:val="AltBilgi"/>
              <w:rPr>
                <w:rFonts w:ascii="Times New Roman" w:hAnsi="Times New Roman" w:cs="Times New Roman"/>
                <w:sz w:val="24"/>
                <w:szCs w:val="24"/>
              </w:rPr>
            </w:pPr>
            <w:r>
              <w:rPr>
                <w:rFonts w:ascii="Times New Roman" w:hAnsi="Times New Roman" w:cs="Times New Roman"/>
                <w:sz w:val="24"/>
                <w:szCs w:val="24"/>
              </w:rPr>
              <w:t>Birincil ve ikincil mevzuatlar, toplantılar, fuarlar</w:t>
            </w:r>
          </w:p>
        </w:tc>
      </w:tr>
      <w:tr w:rsidR="00CB09C5" w:rsidTr="001B1446">
        <w:trPr>
          <w:trHeight w:val="1262"/>
        </w:trPr>
        <w:tc>
          <w:tcPr>
            <w:tcW w:w="2835" w:type="dxa"/>
          </w:tcPr>
          <w:p w:rsidR="00CB09C5"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Bakanlık (Merkez,</w:t>
            </w:r>
            <w:r w:rsidR="00C05139">
              <w:rPr>
                <w:rFonts w:ascii="Times New Roman" w:hAnsi="Times New Roman" w:cs="Times New Roman"/>
                <w:sz w:val="24"/>
                <w:szCs w:val="24"/>
              </w:rPr>
              <w:t xml:space="preserve"> </w:t>
            </w:r>
            <w:r>
              <w:rPr>
                <w:rFonts w:ascii="Times New Roman" w:hAnsi="Times New Roman" w:cs="Times New Roman"/>
                <w:sz w:val="24"/>
                <w:szCs w:val="24"/>
              </w:rPr>
              <w:t>taşra, bağlı ve ilgili kuruluşlar) birimleri ve personeli</w:t>
            </w:r>
          </w:p>
        </w:tc>
        <w:tc>
          <w:tcPr>
            <w:tcW w:w="3544" w:type="dxa"/>
          </w:tcPr>
          <w:p w:rsidR="00CB09C5"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 xml:space="preserve">Hizmet alana </w:t>
            </w:r>
            <w:r w:rsidR="00C05139">
              <w:rPr>
                <w:rFonts w:ascii="Times New Roman" w:hAnsi="Times New Roman" w:cs="Times New Roman"/>
                <w:sz w:val="24"/>
                <w:szCs w:val="24"/>
              </w:rPr>
              <w:t xml:space="preserve">yönelik çözüme odaklı yaklaşım, </w:t>
            </w:r>
            <w:r>
              <w:rPr>
                <w:rFonts w:ascii="Times New Roman" w:hAnsi="Times New Roman" w:cs="Times New Roman"/>
                <w:sz w:val="24"/>
                <w:szCs w:val="24"/>
              </w:rPr>
              <w:t>toplumsal yaşama katkı sunabilir olma</w:t>
            </w:r>
          </w:p>
        </w:tc>
        <w:tc>
          <w:tcPr>
            <w:tcW w:w="3859" w:type="dxa"/>
          </w:tcPr>
          <w:p w:rsidR="00CB09C5" w:rsidRDefault="00CB09C5" w:rsidP="00C05139">
            <w:pPr>
              <w:pStyle w:val="AltBilgi"/>
              <w:rPr>
                <w:rFonts w:ascii="Times New Roman" w:hAnsi="Times New Roman" w:cs="Times New Roman"/>
                <w:sz w:val="24"/>
                <w:szCs w:val="24"/>
              </w:rPr>
            </w:pPr>
            <w:r>
              <w:rPr>
                <w:rFonts w:ascii="Times New Roman" w:hAnsi="Times New Roman" w:cs="Times New Roman"/>
                <w:sz w:val="24"/>
                <w:szCs w:val="24"/>
              </w:rPr>
              <w:t>Birincil</w:t>
            </w:r>
            <w:r w:rsidR="00C05139">
              <w:rPr>
                <w:rFonts w:ascii="Times New Roman" w:hAnsi="Times New Roman" w:cs="Times New Roman"/>
                <w:sz w:val="24"/>
                <w:szCs w:val="24"/>
              </w:rPr>
              <w:t xml:space="preserve"> ve ikincil mevzuatlar</w:t>
            </w:r>
            <w:r>
              <w:rPr>
                <w:rFonts w:ascii="Times New Roman" w:hAnsi="Times New Roman" w:cs="Times New Roman"/>
                <w:sz w:val="24"/>
                <w:szCs w:val="24"/>
              </w:rPr>
              <w:t>, toplantılar, denetimler</w:t>
            </w:r>
          </w:p>
        </w:tc>
      </w:tr>
      <w:tr w:rsidR="00CB09C5" w:rsidTr="001B1446">
        <w:trPr>
          <w:trHeight w:val="1408"/>
        </w:trPr>
        <w:tc>
          <w:tcPr>
            <w:tcW w:w="2835" w:type="dxa"/>
          </w:tcPr>
          <w:p w:rsidR="00CB09C5"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Tedarikçiler</w:t>
            </w:r>
          </w:p>
        </w:tc>
        <w:tc>
          <w:tcPr>
            <w:tcW w:w="3544" w:type="dxa"/>
          </w:tcPr>
          <w:p w:rsidR="00CB09C5"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Satın alma hacminde ve kapsamında artış, gelecek satın almalar için bilgilendirilme, zamanında ödeme</w:t>
            </w:r>
          </w:p>
        </w:tc>
        <w:tc>
          <w:tcPr>
            <w:tcW w:w="3859" w:type="dxa"/>
          </w:tcPr>
          <w:p w:rsidR="00CB09C5" w:rsidRDefault="00CB09C5" w:rsidP="009E1A04">
            <w:pPr>
              <w:pStyle w:val="AltBilgi"/>
              <w:rPr>
                <w:rFonts w:ascii="Times New Roman" w:hAnsi="Times New Roman" w:cs="Times New Roman"/>
                <w:sz w:val="24"/>
                <w:szCs w:val="24"/>
              </w:rPr>
            </w:pPr>
            <w:r>
              <w:rPr>
                <w:rFonts w:ascii="Times New Roman" w:hAnsi="Times New Roman" w:cs="Times New Roman"/>
                <w:sz w:val="24"/>
                <w:szCs w:val="24"/>
              </w:rPr>
              <w:t>Satın alma ihtiyaç talep formu,</w:t>
            </w:r>
          </w:p>
          <w:p w:rsidR="00CB09C5" w:rsidRDefault="00CB09C5" w:rsidP="009E1A04">
            <w:pPr>
              <w:pStyle w:val="AltBilgi"/>
              <w:rPr>
                <w:rFonts w:ascii="Times New Roman" w:hAnsi="Times New Roman" w:cs="Times New Roman"/>
                <w:sz w:val="24"/>
                <w:szCs w:val="24"/>
              </w:rPr>
            </w:pPr>
            <w:r>
              <w:rPr>
                <w:rFonts w:ascii="Times New Roman" w:hAnsi="Times New Roman" w:cs="Times New Roman"/>
                <w:sz w:val="24"/>
                <w:szCs w:val="24"/>
              </w:rPr>
              <w:t>Birincil ve ikincil mevzuatlar</w:t>
            </w:r>
          </w:p>
        </w:tc>
      </w:tr>
      <w:tr w:rsidR="00CB09C5" w:rsidTr="007C1BBF">
        <w:trPr>
          <w:trHeight w:val="918"/>
        </w:trPr>
        <w:tc>
          <w:tcPr>
            <w:tcW w:w="2835" w:type="dxa"/>
          </w:tcPr>
          <w:p w:rsidR="00CB09C5"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TSE</w:t>
            </w:r>
          </w:p>
        </w:tc>
        <w:tc>
          <w:tcPr>
            <w:tcW w:w="3544" w:type="dxa"/>
          </w:tcPr>
          <w:p w:rsidR="00CB09C5" w:rsidRDefault="00CB09C5" w:rsidP="00282076">
            <w:pPr>
              <w:pStyle w:val="AltBilgi"/>
              <w:rPr>
                <w:rFonts w:ascii="Times New Roman" w:hAnsi="Times New Roman" w:cs="Times New Roman"/>
                <w:sz w:val="24"/>
                <w:szCs w:val="24"/>
              </w:rPr>
            </w:pPr>
            <w:r>
              <w:rPr>
                <w:rFonts w:ascii="Times New Roman" w:hAnsi="Times New Roman" w:cs="Times New Roman"/>
                <w:sz w:val="24"/>
                <w:szCs w:val="24"/>
              </w:rPr>
              <w:t>Standarda uyum</w:t>
            </w:r>
          </w:p>
        </w:tc>
        <w:tc>
          <w:tcPr>
            <w:tcW w:w="3859" w:type="dxa"/>
          </w:tcPr>
          <w:p w:rsidR="00CB09C5" w:rsidRDefault="00CB09C5" w:rsidP="009E1A04">
            <w:pPr>
              <w:pStyle w:val="AltBilgi"/>
              <w:rPr>
                <w:rFonts w:ascii="Times New Roman" w:hAnsi="Times New Roman" w:cs="Times New Roman"/>
                <w:sz w:val="24"/>
                <w:szCs w:val="24"/>
              </w:rPr>
            </w:pPr>
            <w:r>
              <w:rPr>
                <w:rFonts w:ascii="Times New Roman" w:hAnsi="Times New Roman" w:cs="Times New Roman"/>
                <w:sz w:val="24"/>
                <w:szCs w:val="24"/>
              </w:rPr>
              <w:t>ISO 9001:2015 standart maddeleri</w:t>
            </w:r>
          </w:p>
        </w:tc>
      </w:tr>
    </w:tbl>
    <w:p w:rsidR="005237FD" w:rsidRPr="005237FD" w:rsidRDefault="005237FD" w:rsidP="00282076">
      <w:pPr>
        <w:pStyle w:val="AltBilgi"/>
        <w:rPr>
          <w:rFonts w:ascii="Times New Roman" w:hAnsi="Times New Roman" w:cs="Times New Roman"/>
          <w:b/>
          <w:sz w:val="24"/>
          <w:szCs w:val="24"/>
        </w:rPr>
      </w:pPr>
    </w:p>
    <w:sectPr w:rsidR="005237FD" w:rsidRPr="005237FD" w:rsidSect="001B1BD7">
      <w:headerReference w:type="default" r:id="rId11"/>
      <w:footerReference w:type="default" r:id="rId12"/>
      <w:pgSz w:w="11906" w:h="16838"/>
      <w:pgMar w:top="0" w:right="849" w:bottom="993" w:left="567" w:header="708" w:footer="140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CB0" w:rsidRDefault="000C7CB0" w:rsidP="00282E6E">
      <w:pPr>
        <w:spacing w:after="0" w:line="240" w:lineRule="auto"/>
      </w:pPr>
      <w:r>
        <w:separator/>
      </w:r>
    </w:p>
  </w:endnote>
  <w:endnote w:type="continuationSeparator" w:id="0">
    <w:p w:rsidR="000C7CB0" w:rsidRDefault="000C7CB0" w:rsidP="0028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287"/>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0"/>
      <w:gridCol w:w="3541"/>
      <w:gridCol w:w="3684"/>
    </w:tblGrid>
    <w:tr w:rsidR="000C7CB0" w:rsidTr="001B1BD7">
      <w:trPr>
        <w:cantSplit/>
        <w:trHeight w:val="699"/>
      </w:trPr>
      <w:tc>
        <w:tcPr>
          <w:tcW w:w="3050" w:type="dxa"/>
          <w:tcBorders>
            <w:top w:val="single" w:sz="4" w:space="0" w:color="auto"/>
            <w:left w:val="single" w:sz="4" w:space="0" w:color="auto"/>
            <w:bottom w:val="single" w:sz="4" w:space="0" w:color="auto"/>
            <w:right w:val="single" w:sz="4" w:space="0" w:color="auto"/>
          </w:tcBorders>
          <w:vAlign w:val="center"/>
          <w:hideMark/>
        </w:tcPr>
        <w:p w:rsidR="000C7CB0" w:rsidRPr="001F1B8C" w:rsidRDefault="000C7CB0" w:rsidP="00CC626B">
          <w:pPr>
            <w:spacing w:after="0"/>
            <w:ind w:right="-64"/>
            <w:jc w:val="center"/>
            <w:rPr>
              <w:rFonts w:ascii="Times New Roman" w:hAnsi="Times New Roman"/>
              <w:sz w:val="24"/>
              <w:szCs w:val="24"/>
            </w:rPr>
          </w:pPr>
          <w:r w:rsidRPr="001F1B8C">
            <w:rPr>
              <w:rFonts w:ascii="Times New Roman" w:hAnsi="Times New Roman"/>
              <w:sz w:val="24"/>
              <w:szCs w:val="24"/>
            </w:rPr>
            <w:t>Hazırlayan</w:t>
          </w:r>
        </w:p>
        <w:p w:rsidR="000C7CB0" w:rsidRPr="001F1B8C" w:rsidRDefault="000C7CB0" w:rsidP="00CC626B">
          <w:pPr>
            <w:spacing w:after="0"/>
            <w:ind w:right="-64"/>
            <w:jc w:val="center"/>
            <w:rPr>
              <w:rFonts w:ascii="Times New Roman" w:hAnsi="Times New Roman"/>
              <w:sz w:val="24"/>
              <w:szCs w:val="24"/>
            </w:rPr>
          </w:pPr>
          <w:r w:rsidRPr="001F1B8C">
            <w:rPr>
              <w:rFonts w:ascii="Times New Roman" w:hAnsi="Times New Roman"/>
              <w:sz w:val="24"/>
              <w:szCs w:val="24"/>
            </w:rPr>
            <w:t>Kalite Yönetim Ekibi</w:t>
          </w:r>
        </w:p>
      </w:tc>
      <w:tc>
        <w:tcPr>
          <w:tcW w:w="3541" w:type="dxa"/>
          <w:tcBorders>
            <w:top w:val="single" w:sz="4" w:space="0" w:color="auto"/>
            <w:left w:val="single" w:sz="4" w:space="0" w:color="auto"/>
            <w:bottom w:val="single" w:sz="4" w:space="0" w:color="auto"/>
            <w:right w:val="single" w:sz="4" w:space="0" w:color="auto"/>
          </w:tcBorders>
          <w:vAlign w:val="center"/>
          <w:hideMark/>
        </w:tcPr>
        <w:p w:rsidR="000C7CB0" w:rsidRPr="001F1B8C" w:rsidRDefault="000C7CB0" w:rsidP="00CC626B">
          <w:pPr>
            <w:spacing w:after="0"/>
            <w:ind w:right="-64"/>
            <w:jc w:val="center"/>
            <w:rPr>
              <w:rFonts w:ascii="Times New Roman" w:hAnsi="Times New Roman"/>
              <w:sz w:val="24"/>
              <w:szCs w:val="24"/>
            </w:rPr>
          </w:pPr>
          <w:r w:rsidRPr="001F1B8C">
            <w:rPr>
              <w:rFonts w:ascii="Times New Roman" w:hAnsi="Times New Roman"/>
              <w:sz w:val="24"/>
              <w:szCs w:val="24"/>
            </w:rPr>
            <w:t>Kontrol Eden</w:t>
          </w:r>
        </w:p>
        <w:p w:rsidR="000C7CB0" w:rsidRPr="001F1B8C" w:rsidRDefault="000C7CB0" w:rsidP="00CC626B">
          <w:pPr>
            <w:spacing w:after="0"/>
            <w:ind w:right="-64"/>
            <w:jc w:val="center"/>
            <w:rPr>
              <w:rFonts w:ascii="Times New Roman" w:hAnsi="Times New Roman"/>
              <w:sz w:val="24"/>
              <w:szCs w:val="24"/>
            </w:rPr>
          </w:pPr>
          <w:r w:rsidRPr="001F1B8C">
            <w:rPr>
              <w:rFonts w:ascii="Times New Roman" w:hAnsi="Times New Roman"/>
              <w:sz w:val="24"/>
              <w:szCs w:val="24"/>
            </w:rPr>
            <w:t>Kalite Yönetim Sorumlusu</w:t>
          </w:r>
        </w:p>
      </w:tc>
      <w:tc>
        <w:tcPr>
          <w:tcW w:w="3684" w:type="dxa"/>
          <w:tcBorders>
            <w:top w:val="single" w:sz="4" w:space="0" w:color="auto"/>
            <w:left w:val="single" w:sz="4" w:space="0" w:color="auto"/>
            <w:bottom w:val="single" w:sz="4" w:space="0" w:color="auto"/>
            <w:right w:val="single" w:sz="4" w:space="0" w:color="auto"/>
          </w:tcBorders>
          <w:vAlign w:val="center"/>
          <w:hideMark/>
        </w:tcPr>
        <w:p w:rsidR="000C7CB0" w:rsidRPr="001F1B8C" w:rsidRDefault="000C7CB0" w:rsidP="00CC626B">
          <w:pPr>
            <w:spacing w:after="0"/>
            <w:ind w:right="-64"/>
            <w:jc w:val="center"/>
            <w:rPr>
              <w:rFonts w:ascii="Times New Roman" w:hAnsi="Times New Roman"/>
              <w:sz w:val="24"/>
              <w:szCs w:val="24"/>
            </w:rPr>
          </w:pPr>
          <w:r w:rsidRPr="001F1B8C">
            <w:rPr>
              <w:rFonts w:ascii="Times New Roman" w:hAnsi="Times New Roman"/>
              <w:sz w:val="24"/>
              <w:szCs w:val="24"/>
            </w:rPr>
            <w:t>Onaylayan</w:t>
          </w:r>
        </w:p>
        <w:p w:rsidR="000C7CB0" w:rsidRPr="001F1B8C" w:rsidRDefault="000C7CB0" w:rsidP="001B1BD7">
          <w:pPr>
            <w:spacing w:after="0"/>
            <w:ind w:right="-214"/>
            <w:jc w:val="center"/>
            <w:rPr>
              <w:rFonts w:ascii="Times New Roman" w:hAnsi="Times New Roman"/>
              <w:sz w:val="24"/>
              <w:szCs w:val="24"/>
            </w:rPr>
          </w:pPr>
          <w:r w:rsidRPr="001F1B8C">
            <w:rPr>
              <w:rFonts w:ascii="Times New Roman" w:hAnsi="Times New Roman"/>
              <w:sz w:val="24"/>
              <w:szCs w:val="24"/>
            </w:rPr>
            <w:t>Kalite Yönetim Temsilcisi</w:t>
          </w:r>
        </w:p>
      </w:tc>
    </w:tr>
    <w:tr w:rsidR="000C7CB0" w:rsidTr="001B1BD7">
      <w:trPr>
        <w:cantSplit/>
        <w:trHeight w:val="424"/>
      </w:trPr>
      <w:tc>
        <w:tcPr>
          <w:tcW w:w="3050" w:type="dxa"/>
          <w:tcBorders>
            <w:top w:val="single" w:sz="4" w:space="0" w:color="auto"/>
            <w:left w:val="single" w:sz="4" w:space="0" w:color="auto"/>
            <w:bottom w:val="single" w:sz="4" w:space="0" w:color="auto"/>
            <w:right w:val="single" w:sz="4" w:space="0" w:color="auto"/>
          </w:tcBorders>
          <w:vAlign w:val="bottom"/>
        </w:tcPr>
        <w:p w:rsidR="000C7CB0" w:rsidRDefault="000C7CB0" w:rsidP="00C1762C">
          <w:pPr>
            <w:spacing w:after="0"/>
            <w:ind w:right="-62"/>
            <w:jc w:val="center"/>
            <w:rPr>
              <w:rFonts w:ascii="Times New Roman" w:hAnsi="Times New Roman"/>
              <w:szCs w:val="18"/>
            </w:rPr>
          </w:pPr>
          <w:r>
            <w:rPr>
              <w:rFonts w:ascii="Times New Roman" w:hAnsi="Times New Roman"/>
              <w:szCs w:val="18"/>
            </w:rPr>
            <w:t xml:space="preserve">Alev ATILGAN </w:t>
          </w:r>
        </w:p>
      </w:tc>
      <w:tc>
        <w:tcPr>
          <w:tcW w:w="3541" w:type="dxa"/>
          <w:tcBorders>
            <w:top w:val="single" w:sz="4" w:space="0" w:color="auto"/>
            <w:left w:val="single" w:sz="4" w:space="0" w:color="auto"/>
            <w:bottom w:val="single" w:sz="4" w:space="0" w:color="auto"/>
            <w:right w:val="single" w:sz="4" w:space="0" w:color="auto"/>
          </w:tcBorders>
          <w:vAlign w:val="bottom"/>
        </w:tcPr>
        <w:p w:rsidR="000C7CB0" w:rsidRDefault="000C7CB0" w:rsidP="00C1762C">
          <w:pPr>
            <w:spacing w:after="0"/>
            <w:ind w:right="-62"/>
            <w:jc w:val="center"/>
            <w:rPr>
              <w:rFonts w:ascii="Times New Roman" w:hAnsi="Times New Roman"/>
              <w:szCs w:val="18"/>
            </w:rPr>
          </w:pPr>
          <w:r>
            <w:rPr>
              <w:rFonts w:ascii="Times New Roman" w:hAnsi="Times New Roman"/>
              <w:szCs w:val="18"/>
            </w:rPr>
            <w:t>Hakan BATIBEKİ</w:t>
          </w:r>
        </w:p>
      </w:tc>
      <w:tc>
        <w:tcPr>
          <w:tcW w:w="3684" w:type="dxa"/>
          <w:tcBorders>
            <w:top w:val="single" w:sz="4" w:space="0" w:color="auto"/>
            <w:left w:val="single" w:sz="4" w:space="0" w:color="auto"/>
            <w:bottom w:val="single" w:sz="4" w:space="0" w:color="auto"/>
            <w:right w:val="single" w:sz="4" w:space="0" w:color="auto"/>
          </w:tcBorders>
          <w:vAlign w:val="bottom"/>
        </w:tcPr>
        <w:p w:rsidR="000C7CB0" w:rsidRDefault="000C7CB0" w:rsidP="00C1762C">
          <w:pPr>
            <w:spacing w:after="0"/>
            <w:ind w:right="-62"/>
            <w:jc w:val="center"/>
            <w:rPr>
              <w:rFonts w:ascii="Times New Roman" w:hAnsi="Times New Roman"/>
              <w:szCs w:val="18"/>
            </w:rPr>
          </w:pPr>
          <w:r>
            <w:rPr>
              <w:rFonts w:ascii="Times New Roman" w:hAnsi="Times New Roman"/>
              <w:szCs w:val="18"/>
            </w:rPr>
            <w:t>Erdem KARADAĞ</w:t>
          </w:r>
        </w:p>
      </w:tc>
    </w:tr>
  </w:tbl>
  <w:p w:rsidR="000C7CB0" w:rsidRDefault="000C7CB0" w:rsidP="00282076">
    <w:pPr>
      <w:pStyle w:val="AltBilgi"/>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76367A">
      <w:rPr>
        <w:rFonts w:ascii="Times New Roman" w:hAnsi="Times New Roman" w:cs="Times New Roman"/>
        <w:b/>
        <w:sz w:val="24"/>
        <w:szCs w:val="24"/>
      </w:rPr>
      <w:t>ELEKTRONİK NÜSHADIR.</w:t>
    </w:r>
    <w:r>
      <w:rPr>
        <w:rFonts w:ascii="Times New Roman" w:hAnsi="Times New Roman" w:cs="Times New Roman"/>
        <w:b/>
        <w:sz w:val="24"/>
        <w:szCs w:val="24"/>
      </w:rPr>
      <w:t xml:space="preserve"> </w:t>
    </w:r>
    <w:r w:rsidRPr="0076367A">
      <w:rPr>
        <w:rFonts w:ascii="Times New Roman" w:hAnsi="Times New Roman" w:cs="Times New Roman"/>
        <w:b/>
        <w:sz w:val="24"/>
        <w:szCs w:val="24"/>
      </w:rPr>
      <w:t>BASILMIŞ HALİ KONTROLSÜZ KOPYADIR.</w:t>
    </w:r>
  </w:p>
  <w:p w:rsidR="000C7CB0" w:rsidRDefault="000C7CB0" w:rsidP="001846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CB0" w:rsidRDefault="000C7CB0" w:rsidP="00282E6E">
      <w:pPr>
        <w:spacing w:after="0" w:line="240" w:lineRule="auto"/>
      </w:pPr>
      <w:r>
        <w:separator/>
      </w:r>
    </w:p>
  </w:footnote>
  <w:footnote w:type="continuationSeparator" w:id="0">
    <w:p w:rsidR="000C7CB0" w:rsidRDefault="000C7CB0" w:rsidP="0028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01"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0"/>
      <w:gridCol w:w="4529"/>
      <w:gridCol w:w="1634"/>
      <w:gridCol w:w="2044"/>
    </w:tblGrid>
    <w:tr w:rsidR="000C7CB0" w:rsidRPr="008E508F" w:rsidTr="009F47C3">
      <w:trPr>
        <w:cantSplit/>
        <w:trHeight w:val="279"/>
      </w:trPr>
      <w:tc>
        <w:tcPr>
          <w:tcW w:w="973" w:type="pct"/>
          <w:vMerge w:val="restart"/>
          <w:vAlign w:val="center"/>
        </w:tcPr>
        <w:p w:rsidR="000C7CB0" w:rsidRPr="008E508F" w:rsidRDefault="000C7CB0" w:rsidP="007865FC">
          <w:pPr>
            <w:jc w:val="center"/>
            <w:rPr>
              <w:rFonts w:ascii="Times New Roman" w:hAnsi="Times New Roman"/>
            </w:rPr>
          </w:pPr>
          <w:r w:rsidRPr="008E508F">
            <w:rPr>
              <w:rFonts w:ascii="Times New Roman" w:hAnsi="Times New Roman"/>
              <w:b/>
              <w:noProof/>
            </w:rPr>
            <w:drawing>
              <wp:inline distT="0" distB="0" distL="0" distR="0" wp14:anchorId="510C35E0" wp14:editId="5C7BB25B">
                <wp:extent cx="1171575" cy="1104900"/>
                <wp:effectExtent l="0" t="0" r="9525" b="0"/>
                <wp:docPr id="7" name="Resim 7"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605" cy="1130392"/>
                        </a:xfrm>
                        <a:prstGeom prst="rect">
                          <a:avLst/>
                        </a:prstGeom>
                        <a:noFill/>
                        <a:ln>
                          <a:noFill/>
                        </a:ln>
                      </pic:spPr>
                    </pic:pic>
                  </a:graphicData>
                </a:graphic>
              </wp:inline>
            </w:drawing>
          </w:r>
        </w:p>
      </w:tc>
      <w:tc>
        <w:tcPr>
          <w:tcW w:w="2221" w:type="pct"/>
          <w:vMerge w:val="restart"/>
          <w:vAlign w:val="center"/>
        </w:tcPr>
        <w:p w:rsidR="000C7CB0" w:rsidRDefault="000C7CB0" w:rsidP="009F47C3">
          <w:pPr>
            <w:spacing w:after="0"/>
            <w:jc w:val="center"/>
            <w:rPr>
              <w:rFonts w:ascii="Times New Roman" w:hAnsi="Times New Roman"/>
              <w:b/>
              <w:sz w:val="26"/>
              <w:szCs w:val="26"/>
            </w:rPr>
          </w:pPr>
          <w:r w:rsidRPr="009D4C66">
            <w:rPr>
              <w:rFonts w:ascii="Times New Roman" w:hAnsi="Times New Roman"/>
              <w:b/>
              <w:sz w:val="26"/>
              <w:szCs w:val="26"/>
            </w:rPr>
            <w:t xml:space="preserve">ÇANAKKALE </w:t>
          </w:r>
        </w:p>
        <w:p w:rsidR="000C7CB0" w:rsidRPr="009D4C66" w:rsidRDefault="000C7CB0" w:rsidP="009F47C3">
          <w:pPr>
            <w:spacing w:after="240"/>
            <w:jc w:val="center"/>
            <w:rPr>
              <w:rFonts w:ascii="Times New Roman" w:hAnsi="Times New Roman"/>
              <w:b/>
              <w:sz w:val="26"/>
              <w:szCs w:val="26"/>
            </w:rPr>
          </w:pPr>
          <w:r>
            <w:rPr>
              <w:rFonts w:ascii="Times New Roman" w:hAnsi="Times New Roman"/>
              <w:b/>
              <w:sz w:val="26"/>
              <w:szCs w:val="26"/>
            </w:rPr>
            <w:t xml:space="preserve">İL GIDA TARIM VE </w:t>
          </w:r>
          <w:r w:rsidRPr="009D4C66">
            <w:rPr>
              <w:rFonts w:ascii="Times New Roman" w:hAnsi="Times New Roman"/>
              <w:b/>
              <w:sz w:val="26"/>
              <w:szCs w:val="26"/>
            </w:rPr>
            <w:t xml:space="preserve">HAYVANCILIK MÜDÜRLÜĞÜ </w:t>
          </w:r>
        </w:p>
        <w:p w:rsidR="000C7CB0" w:rsidRPr="009D4C66" w:rsidRDefault="000C7CB0" w:rsidP="007865FC">
          <w:pPr>
            <w:jc w:val="center"/>
            <w:rPr>
              <w:rFonts w:ascii="Times New Roman" w:hAnsi="Times New Roman"/>
              <w:b/>
              <w:bCs/>
              <w:sz w:val="28"/>
              <w:szCs w:val="28"/>
            </w:rPr>
          </w:pPr>
          <w:r>
            <w:rPr>
              <w:rFonts w:ascii="Times New Roman" w:hAnsi="Times New Roman"/>
              <w:b/>
              <w:sz w:val="28"/>
              <w:szCs w:val="28"/>
            </w:rPr>
            <w:t>KALİTE EL KİTABI</w:t>
          </w:r>
        </w:p>
      </w:tc>
      <w:tc>
        <w:tcPr>
          <w:tcW w:w="803" w:type="pct"/>
          <w:vAlign w:val="center"/>
        </w:tcPr>
        <w:p w:rsidR="000C7CB0" w:rsidRPr="0086335D" w:rsidRDefault="000C7CB0" w:rsidP="007865FC">
          <w:pPr>
            <w:rPr>
              <w:rFonts w:ascii="Times New Roman" w:hAnsi="Times New Roman"/>
              <w:sz w:val="18"/>
              <w:szCs w:val="18"/>
            </w:rPr>
          </w:pPr>
          <w:r w:rsidRPr="0086335D">
            <w:rPr>
              <w:rFonts w:ascii="Times New Roman" w:hAnsi="Times New Roman"/>
              <w:sz w:val="18"/>
              <w:szCs w:val="18"/>
            </w:rPr>
            <w:t>Doküman Kodu</w:t>
          </w:r>
        </w:p>
      </w:tc>
      <w:tc>
        <w:tcPr>
          <w:tcW w:w="1003" w:type="pct"/>
          <w:vAlign w:val="center"/>
        </w:tcPr>
        <w:p w:rsidR="000C7CB0" w:rsidRPr="0086335D" w:rsidRDefault="000C7CB0" w:rsidP="00190F54">
          <w:pPr>
            <w:rPr>
              <w:rFonts w:ascii="Times New Roman" w:hAnsi="Times New Roman"/>
              <w:bCs/>
              <w:sz w:val="18"/>
              <w:szCs w:val="18"/>
            </w:rPr>
          </w:pPr>
          <w:r>
            <w:rPr>
              <w:rFonts w:ascii="Times New Roman" w:hAnsi="Times New Roman"/>
              <w:bCs/>
              <w:sz w:val="18"/>
              <w:szCs w:val="18"/>
            </w:rPr>
            <w:t>GTHB.17.İLM.KEK.001</w:t>
          </w:r>
        </w:p>
      </w:tc>
    </w:tr>
    <w:tr w:rsidR="000C7CB0" w:rsidRPr="008E508F" w:rsidTr="009F47C3">
      <w:trPr>
        <w:cantSplit/>
        <w:trHeight w:val="279"/>
      </w:trPr>
      <w:tc>
        <w:tcPr>
          <w:tcW w:w="973" w:type="pct"/>
          <w:vMerge/>
          <w:vAlign w:val="center"/>
        </w:tcPr>
        <w:p w:rsidR="000C7CB0" w:rsidRPr="008E508F" w:rsidRDefault="000C7CB0" w:rsidP="007865FC">
          <w:pPr>
            <w:jc w:val="center"/>
            <w:rPr>
              <w:rFonts w:ascii="Times New Roman" w:hAnsi="Times New Roman"/>
              <w:b/>
            </w:rPr>
          </w:pPr>
        </w:p>
      </w:tc>
      <w:tc>
        <w:tcPr>
          <w:tcW w:w="2221" w:type="pct"/>
          <w:vMerge/>
          <w:vAlign w:val="center"/>
        </w:tcPr>
        <w:p w:rsidR="000C7CB0" w:rsidRPr="008E508F" w:rsidRDefault="000C7CB0" w:rsidP="007865FC">
          <w:pPr>
            <w:jc w:val="center"/>
            <w:rPr>
              <w:rFonts w:ascii="Times New Roman" w:hAnsi="Times New Roman"/>
              <w:b/>
              <w:bCs/>
              <w:sz w:val="44"/>
              <w:szCs w:val="44"/>
            </w:rPr>
          </w:pPr>
        </w:p>
      </w:tc>
      <w:tc>
        <w:tcPr>
          <w:tcW w:w="803" w:type="pct"/>
          <w:vAlign w:val="center"/>
        </w:tcPr>
        <w:p w:rsidR="000C7CB0" w:rsidRPr="0086335D" w:rsidRDefault="000C7CB0" w:rsidP="007865FC">
          <w:pPr>
            <w:rPr>
              <w:rFonts w:ascii="Times New Roman" w:hAnsi="Times New Roman"/>
              <w:sz w:val="18"/>
              <w:szCs w:val="18"/>
            </w:rPr>
          </w:pPr>
          <w:r w:rsidRPr="0086335D">
            <w:rPr>
              <w:rFonts w:ascii="Times New Roman" w:hAnsi="Times New Roman"/>
              <w:sz w:val="18"/>
              <w:szCs w:val="18"/>
            </w:rPr>
            <w:t xml:space="preserve">Revizyon No   </w:t>
          </w:r>
        </w:p>
      </w:tc>
      <w:tc>
        <w:tcPr>
          <w:tcW w:w="1003" w:type="pct"/>
          <w:vAlign w:val="center"/>
        </w:tcPr>
        <w:p w:rsidR="000C7CB0" w:rsidRPr="0086335D" w:rsidRDefault="000C7CB0" w:rsidP="00190F54">
          <w:pPr>
            <w:rPr>
              <w:rFonts w:ascii="Times New Roman" w:hAnsi="Times New Roman"/>
              <w:bCs/>
              <w:sz w:val="18"/>
              <w:szCs w:val="18"/>
            </w:rPr>
          </w:pPr>
          <w:r>
            <w:rPr>
              <w:rFonts w:ascii="Times New Roman" w:hAnsi="Times New Roman"/>
              <w:bCs/>
              <w:sz w:val="18"/>
              <w:szCs w:val="18"/>
            </w:rPr>
            <w:t>00</w:t>
          </w:r>
        </w:p>
      </w:tc>
    </w:tr>
    <w:tr w:rsidR="000C7CB0" w:rsidRPr="008E508F" w:rsidTr="009F47C3">
      <w:trPr>
        <w:cantSplit/>
        <w:trHeight w:val="279"/>
      </w:trPr>
      <w:tc>
        <w:tcPr>
          <w:tcW w:w="973" w:type="pct"/>
          <w:vMerge/>
          <w:vAlign w:val="center"/>
        </w:tcPr>
        <w:p w:rsidR="000C7CB0" w:rsidRPr="008E508F" w:rsidRDefault="000C7CB0" w:rsidP="007865FC">
          <w:pPr>
            <w:jc w:val="center"/>
            <w:rPr>
              <w:rFonts w:ascii="Times New Roman" w:hAnsi="Times New Roman"/>
              <w:b/>
            </w:rPr>
          </w:pPr>
        </w:p>
      </w:tc>
      <w:tc>
        <w:tcPr>
          <w:tcW w:w="2221" w:type="pct"/>
          <w:vMerge/>
          <w:vAlign w:val="center"/>
        </w:tcPr>
        <w:p w:rsidR="000C7CB0" w:rsidRPr="008E508F" w:rsidRDefault="000C7CB0" w:rsidP="007865FC">
          <w:pPr>
            <w:jc w:val="center"/>
            <w:rPr>
              <w:rFonts w:ascii="Times New Roman" w:hAnsi="Times New Roman"/>
              <w:b/>
              <w:bCs/>
              <w:sz w:val="44"/>
              <w:szCs w:val="44"/>
            </w:rPr>
          </w:pPr>
        </w:p>
      </w:tc>
      <w:tc>
        <w:tcPr>
          <w:tcW w:w="803" w:type="pct"/>
          <w:vAlign w:val="center"/>
        </w:tcPr>
        <w:p w:rsidR="000C7CB0" w:rsidRPr="0086335D" w:rsidRDefault="000C7CB0" w:rsidP="007865FC">
          <w:pPr>
            <w:rPr>
              <w:rFonts w:ascii="Times New Roman" w:hAnsi="Times New Roman"/>
              <w:sz w:val="18"/>
              <w:szCs w:val="18"/>
            </w:rPr>
          </w:pPr>
          <w:r w:rsidRPr="0086335D">
            <w:rPr>
              <w:rFonts w:ascii="Times New Roman" w:hAnsi="Times New Roman"/>
              <w:sz w:val="18"/>
              <w:szCs w:val="18"/>
            </w:rPr>
            <w:t>Revizyon Tarihi</w:t>
          </w:r>
        </w:p>
      </w:tc>
      <w:tc>
        <w:tcPr>
          <w:tcW w:w="1003" w:type="pct"/>
          <w:vAlign w:val="center"/>
        </w:tcPr>
        <w:p w:rsidR="000C7CB0" w:rsidRPr="0086335D" w:rsidRDefault="000C7CB0" w:rsidP="00190F54">
          <w:pPr>
            <w:rPr>
              <w:rFonts w:ascii="Times New Roman" w:hAnsi="Times New Roman"/>
              <w:bCs/>
              <w:sz w:val="18"/>
              <w:szCs w:val="18"/>
            </w:rPr>
          </w:pPr>
          <w:r w:rsidRPr="000D1F07">
            <w:rPr>
              <w:rFonts w:ascii="Times New Roman" w:hAnsi="Times New Roman"/>
              <w:bCs/>
              <w:sz w:val="18"/>
              <w:szCs w:val="18"/>
            </w:rPr>
            <w:t>29.01.2018</w:t>
          </w:r>
          <w:r>
            <w:rPr>
              <w:rFonts w:ascii="Times New Roman" w:hAnsi="Times New Roman"/>
              <w:bCs/>
              <w:sz w:val="18"/>
              <w:szCs w:val="18"/>
            </w:rPr>
            <w:t xml:space="preserve"> </w:t>
          </w:r>
        </w:p>
      </w:tc>
    </w:tr>
    <w:tr w:rsidR="000C7CB0" w:rsidRPr="008E508F" w:rsidTr="009F47C3">
      <w:trPr>
        <w:cantSplit/>
        <w:trHeight w:val="344"/>
      </w:trPr>
      <w:tc>
        <w:tcPr>
          <w:tcW w:w="973" w:type="pct"/>
          <w:vMerge/>
          <w:vAlign w:val="center"/>
        </w:tcPr>
        <w:p w:rsidR="000C7CB0" w:rsidRPr="008E508F" w:rsidRDefault="000C7CB0" w:rsidP="007865FC">
          <w:pPr>
            <w:jc w:val="center"/>
            <w:rPr>
              <w:rFonts w:ascii="Times New Roman" w:hAnsi="Times New Roman"/>
              <w:b/>
            </w:rPr>
          </w:pPr>
        </w:p>
      </w:tc>
      <w:tc>
        <w:tcPr>
          <w:tcW w:w="2221" w:type="pct"/>
          <w:vMerge/>
          <w:vAlign w:val="center"/>
        </w:tcPr>
        <w:p w:rsidR="000C7CB0" w:rsidRPr="008E508F" w:rsidRDefault="000C7CB0" w:rsidP="007865FC">
          <w:pPr>
            <w:jc w:val="center"/>
            <w:rPr>
              <w:rFonts w:ascii="Times New Roman" w:hAnsi="Times New Roman"/>
              <w:b/>
              <w:bCs/>
              <w:sz w:val="44"/>
              <w:szCs w:val="44"/>
            </w:rPr>
          </w:pPr>
        </w:p>
      </w:tc>
      <w:tc>
        <w:tcPr>
          <w:tcW w:w="803" w:type="pct"/>
          <w:vAlign w:val="center"/>
        </w:tcPr>
        <w:p w:rsidR="000C7CB0" w:rsidRPr="0086335D" w:rsidRDefault="000C7CB0" w:rsidP="007865FC">
          <w:pPr>
            <w:rPr>
              <w:rFonts w:ascii="Times New Roman" w:hAnsi="Times New Roman"/>
              <w:sz w:val="18"/>
              <w:szCs w:val="18"/>
            </w:rPr>
          </w:pPr>
          <w:r w:rsidRPr="0086335D">
            <w:rPr>
              <w:rFonts w:ascii="Times New Roman" w:hAnsi="Times New Roman"/>
              <w:sz w:val="18"/>
              <w:szCs w:val="18"/>
            </w:rPr>
            <w:t>Yürürlük Tarihi</w:t>
          </w:r>
        </w:p>
      </w:tc>
      <w:tc>
        <w:tcPr>
          <w:tcW w:w="1003" w:type="pct"/>
          <w:vAlign w:val="center"/>
        </w:tcPr>
        <w:p w:rsidR="000C7CB0" w:rsidRPr="0086335D" w:rsidRDefault="000C7CB0" w:rsidP="00190F54">
          <w:pPr>
            <w:rPr>
              <w:rFonts w:ascii="Times New Roman" w:hAnsi="Times New Roman"/>
              <w:bCs/>
              <w:sz w:val="18"/>
              <w:szCs w:val="18"/>
            </w:rPr>
          </w:pPr>
          <w:r>
            <w:rPr>
              <w:rFonts w:ascii="Times New Roman" w:hAnsi="Times New Roman"/>
              <w:bCs/>
              <w:sz w:val="18"/>
              <w:szCs w:val="18"/>
            </w:rPr>
            <w:t>14.02.2018</w:t>
          </w:r>
        </w:p>
      </w:tc>
    </w:tr>
    <w:tr w:rsidR="000C7CB0" w:rsidRPr="008E508F" w:rsidTr="009F47C3">
      <w:trPr>
        <w:cantSplit/>
        <w:trHeight w:val="193"/>
      </w:trPr>
      <w:tc>
        <w:tcPr>
          <w:tcW w:w="973" w:type="pct"/>
          <w:vMerge/>
          <w:vAlign w:val="center"/>
        </w:tcPr>
        <w:p w:rsidR="000C7CB0" w:rsidRPr="008E508F" w:rsidRDefault="000C7CB0" w:rsidP="007865FC">
          <w:pPr>
            <w:jc w:val="center"/>
            <w:rPr>
              <w:rFonts w:ascii="Times New Roman" w:hAnsi="Times New Roman"/>
              <w:b/>
            </w:rPr>
          </w:pPr>
        </w:p>
      </w:tc>
      <w:tc>
        <w:tcPr>
          <w:tcW w:w="2221" w:type="pct"/>
          <w:vMerge/>
          <w:vAlign w:val="center"/>
        </w:tcPr>
        <w:p w:rsidR="000C7CB0" w:rsidRPr="008E508F" w:rsidRDefault="000C7CB0" w:rsidP="007865FC">
          <w:pPr>
            <w:jc w:val="center"/>
            <w:rPr>
              <w:rFonts w:ascii="Times New Roman" w:hAnsi="Times New Roman"/>
              <w:b/>
              <w:bCs/>
              <w:sz w:val="44"/>
              <w:szCs w:val="44"/>
            </w:rPr>
          </w:pPr>
        </w:p>
      </w:tc>
      <w:tc>
        <w:tcPr>
          <w:tcW w:w="803" w:type="pct"/>
          <w:vAlign w:val="center"/>
        </w:tcPr>
        <w:p w:rsidR="000C7CB0" w:rsidRPr="0086335D" w:rsidRDefault="000C7CB0" w:rsidP="007865FC">
          <w:pPr>
            <w:rPr>
              <w:rFonts w:ascii="Times New Roman" w:hAnsi="Times New Roman"/>
              <w:sz w:val="18"/>
              <w:szCs w:val="18"/>
            </w:rPr>
          </w:pPr>
          <w:r w:rsidRPr="0086335D">
            <w:rPr>
              <w:rFonts w:ascii="Times New Roman" w:hAnsi="Times New Roman"/>
              <w:sz w:val="18"/>
              <w:szCs w:val="18"/>
            </w:rPr>
            <w:t xml:space="preserve">Sayfa No            </w:t>
          </w:r>
        </w:p>
      </w:tc>
      <w:tc>
        <w:tcPr>
          <w:tcW w:w="1003" w:type="pct"/>
          <w:vAlign w:val="bottom"/>
        </w:tcPr>
        <w:p w:rsidR="000C7CB0" w:rsidRPr="0086335D" w:rsidRDefault="000C7CB0" w:rsidP="00190F54">
          <w:pPr>
            <w:rPr>
              <w:rFonts w:ascii="Times New Roman" w:hAnsi="Times New Roman"/>
              <w:bCs/>
              <w:sz w:val="18"/>
              <w:szCs w:val="18"/>
            </w:rPr>
          </w:pPr>
          <w:r w:rsidRPr="006D5A70">
            <w:rPr>
              <w:rStyle w:val="SayfaNumaras"/>
              <w:rFonts w:ascii="Times New Roman" w:hAnsi="Times New Roman"/>
            </w:rPr>
            <w:fldChar w:fldCharType="begin"/>
          </w:r>
          <w:r w:rsidRPr="006D5A70">
            <w:rPr>
              <w:rStyle w:val="SayfaNumaras"/>
              <w:rFonts w:ascii="Times New Roman" w:hAnsi="Times New Roman"/>
            </w:rPr>
            <w:instrText xml:space="preserve"> PAGE </w:instrText>
          </w:r>
          <w:r w:rsidRPr="006D5A70">
            <w:rPr>
              <w:rStyle w:val="SayfaNumaras"/>
              <w:rFonts w:ascii="Times New Roman" w:hAnsi="Times New Roman"/>
            </w:rPr>
            <w:fldChar w:fldCharType="separate"/>
          </w:r>
          <w:r w:rsidR="007C1BBF">
            <w:rPr>
              <w:rStyle w:val="SayfaNumaras"/>
              <w:rFonts w:ascii="Times New Roman" w:hAnsi="Times New Roman"/>
              <w:noProof/>
            </w:rPr>
            <w:t>24</w:t>
          </w:r>
          <w:r w:rsidRPr="006D5A70">
            <w:rPr>
              <w:rStyle w:val="SayfaNumaras"/>
              <w:rFonts w:ascii="Times New Roman" w:hAnsi="Times New Roman"/>
            </w:rPr>
            <w:fldChar w:fldCharType="end"/>
          </w:r>
          <w:r w:rsidRPr="006D5A70">
            <w:rPr>
              <w:rStyle w:val="SayfaNumaras"/>
              <w:rFonts w:ascii="Times New Roman" w:hAnsi="Times New Roman"/>
            </w:rPr>
            <w:t xml:space="preserve"> /</w:t>
          </w:r>
          <w:r w:rsidRPr="006D5A70">
            <w:rPr>
              <w:rStyle w:val="SayfaNumaras"/>
              <w:rFonts w:ascii="Times New Roman" w:hAnsi="Times New Roman"/>
            </w:rPr>
            <w:fldChar w:fldCharType="begin"/>
          </w:r>
          <w:r w:rsidRPr="006D5A70">
            <w:rPr>
              <w:rStyle w:val="SayfaNumaras"/>
              <w:rFonts w:ascii="Times New Roman" w:hAnsi="Times New Roman"/>
            </w:rPr>
            <w:instrText xml:space="preserve"> NUMPAGES </w:instrText>
          </w:r>
          <w:r w:rsidRPr="006D5A70">
            <w:rPr>
              <w:rStyle w:val="SayfaNumaras"/>
              <w:rFonts w:ascii="Times New Roman" w:hAnsi="Times New Roman"/>
            </w:rPr>
            <w:fldChar w:fldCharType="separate"/>
          </w:r>
          <w:r w:rsidR="007C1BBF">
            <w:rPr>
              <w:rStyle w:val="SayfaNumaras"/>
              <w:rFonts w:ascii="Times New Roman" w:hAnsi="Times New Roman"/>
              <w:noProof/>
            </w:rPr>
            <w:t>24</w:t>
          </w:r>
          <w:r w:rsidRPr="006D5A70">
            <w:rPr>
              <w:rStyle w:val="SayfaNumaras"/>
              <w:rFonts w:ascii="Times New Roman" w:hAnsi="Times New Roman"/>
            </w:rPr>
            <w:fldChar w:fldCharType="end"/>
          </w:r>
        </w:p>
      </w:tc>
    </w:tr>
  </w:tbl>
  <w:p w:rsidR="000C7CB0" w:rsidRDefault="000C7CB0" w:rsidP="005319EE">
    <w:pPr>
      <w:pStyle w:val="stBilgi"/>
      <w:tabs>
        <w:tab w:val="clear" w:pos="4536"/>
        <w:tab w:val="clear" w:pos="9072"/>
        <w:tab w:val="left" w:pos="4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30"/>
    <w:multiLevelType w:val="hybridMultilevel"/>
    <w:tmpl w:val="F40283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A9C4374"/>
    <w:multiLevelType w:val="hybridMultilevel"/>
    <w:tmpl w:val="D62E5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D9427B"/>
    <w:multiLevelType w:val="hybridMultilevel"/>
    <w:tmpl w:val="4A7AB1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61325D"/>
    <w:multiLevelType w:val="hybridMultilevel"/>
    <w:tmpl w:val="05528E96"/>
    <w:lvl w:ilvl="0" w:tplc="D5D4CD42">
      <w:start w:val="4"/>
      <w:numFmt w:val="bullet"/>
      <w:lvlText w:val="-"/>
      <w:lvlJc w:val="left"/>
      <w:pPr>
        <w:ind w:left="927" w:hanging="360"/>
      </w:pPr>
      <w:rPr>
        <w:rFonts w:ascii="Times New Roman" w:eastAsiaTheme="minorEastAsia"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22E269AA"/>
    <w:multiLevelType w:val="hybridMultilevel"/>
    <w:tmpl w:val="BCD01B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7440CF"/>
    <w:multiLevelType w:val="hybridMultilevel"/>
    <w:tmpl w:val="2A3CA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D023E3"/>
    <w:multiLevelType w:val="multilevel"/>
    <w:tmpl w:val="063E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96CEE"/>
    <w:multiLevelType w:val="multilevel"/>
    <w:tmpl w:val="6128976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408D1DF7"/>
    <w:multiLevelType w:val="hybridMultilevel"/>
    <w:tmpl w:val="8CB8FD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112E3A"/>
    <w:multiLevelType w:val="multilevel"/>
    <w:tmpl w:val="6128976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 w15:restartNumberingAfterBreak="0">
    <w:nsid w:val="43833F11"/>
    <w:multiLevelType w:val="hybridMultilevel"/>
    <w:tmpl w:val="52EA4642"/>
    <w:lvl w:ilvl="0" w:tplc="B4EE809C">
      <w:start w:val="1"/>
      <w:numFmt w:val="bullet"/>
      <w:lvlText w:val="•"/>
      <w:lvlJc w:val="left"/>
      <w:pPr>
        <w:tabs>
          <w:tab w:val="num" w:pos="720"/>
        </w:tabs>
        <w:ind w:left="720" w:hanging="360"/>
      </w:pPr>
      <w:rPr>
        <w:rFonts w:ascii="Times New Roman" w:hAnsi="Times New Roman" w:hint="default"/>
      </w:rPr>
    </w:lvl>
    <w:lvl w:ilvl="1" w:tplc="42BA35F6" w:tentative="1">
      <w:start w:val="1"/>
      <w:numFmt w:val="bullet"/>
      <w:lvlText w:val="•"/>
      <w:lvlJc w:val="left"/>
      <w:pPr>
        <w:tabs>
          <w:tab w:val="num" w:pos="1440"/>
        </w:tabs>
        <w:ind w:left="1440" w:hanging="360"/>
      </w:pPr>
      <w:rPr>
        <w:rFonts w:ascii="Times New Roman" w:hAnsi="Times New Roman" w:hint="default"/>
      </w:rPr>
    </w:lvl>
    <w:lvl w:ilvl="2" w:tplc="6BA03E52" w:tentative="1">
      <w:start w:val="1"/>
      <w:numFmt w:val="bullet"/>
      <w:lvlText w:val="•"/>
      <w:lvlJc w:val="left"/>
      <w:pPr>
        <w:tabs>
          <w:tab w:val="num" w:pos="2160"/>
        </w:tabs>
        <w:ind w:left="2160" w:hanging="360"/>
      </w:pPr>
      <w:rPr>
        <w:rFonts w:ascii="Times New Roman" w:hAnsi="Times New Roman" w:hint="default"/>
      </w:rPr>
    </w:lvl>
    <w:lvl w:ilvl="3" w:tplc="28AA7D58" w:tentative="1">
      <w:start w:val="1"/>
      <w:numFmt w:val="bullet"/>
      <w:lvlText w:val="•"/>
      <w:lvlJc w:val="left"/>
      <w:pPr>
        <w:tabs>
          <w:tab w:val="num" w:pos="2880"/>
        </w:tabs>
        <w:ind w:left="2880" w:hanging="360"/>
      </w:pPr>
      <w:rPr>
        <w:rFonts w:ascii="Times New Roman" w:hAnsi="Times New Roman" w:hint="default"/>
      </w:rPr>
    </w:lvl>
    <w:lvl w:ilvl="4" w:tplc="26E0CFCC" w:tentative="1">
      <w:start w:val="1"/>
      <w:numFmt w:val="bullet"/>
      <w:lvlText w:val="•"/>
      <w:lvlJc w:val="left"/>
      <w:pPr>
        <w:tabs>
          <w:tab w:val="num" w:pos="3600"/>
        </w:tabs>
        <w:ind w:left="3600" w:hanging="360"/>
      </w:pPr>
      <w:rPr>
        <w:rFonts w:ascii="Times New Roman" w:hAnsi="Times New Roman" w:hint="default"/>
      </w:rPr>
    </w:lvl>
    <w:lvl w:ilvl="5" w:tplc="4ECA223C" w:tentative="1">
      <w:start w:val="1"/>
      <w:numFmt w:val="bullet"/>
      <w:lvlText w:val="•"/>
      <w:lvlJc w:val="left"/>
      <w:pPr>
        <w:tabs>
          <w:tab w:val="num" w:pos="4320"/>
        </w:tabs>
        <w:ind w:left="4320" w:hanging="360"/>
      </w:pPr>
      <w:rPr>
        <w:rFonts w:ascii="Times New Roman" w:hAnsi="Times New Roman" w:hint="default"/>
      </w:rPr>
    </w:lvl>
    <w:lvl w:ilvl="6" w:tplc="E228BE3C" w:tentative="1">
      <w:start w:val="1"/>
      <w:numFmt w:val="bullet"/>
      <w:lvlText w:val="•"/>
      <w:lvlJc w:val="left"/>
      <w:pPr>
        <w:tabs>
          <w:tab w:val="num" w:pos="5040"/>
        </w:tabs>
        <w:ind w:left="5040" w:hanging="360"/>
      </w:pPr>
      <w:rPr>
        <w:rFonts w:ascii="Times New Roman" w:hAnsi="Times New Roman" w:hint="default"/>
      </w:rPr>
    </w:lvl>
    <w:lvl w:ilvl="7" w:tplc="860E6B02" w:tentative="1">
      <w:start w:val="1"/>
      <w:numFmt w:val="bullet"/>
      <w:lvlText w:val="•"/>
      <w:lvlJc w:val="left"/>
      <w:pPr>
        <w:tabs>
          <w:tab w:val="num" w:pos="5760"/>
        </w:tabs>
        <w:ind w:left="5760" w:hanging="360"/>
      </w:pPr>
      <w:rPr>
        <w:rFonts w:ascii="Times New Roman" w:hAnsi="Times New Roman" w:hint="default"/>
      </w:rPr>
    </w:lvl>
    <w:lvl w:ilvl="8" w:tplc="92EC02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7095EF8"/>
    <w:multiLevelType w:val="hybridMultilevel"/>
    <w:tmpl w:val="34646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A37DDD"/>
    <w:multiLevelType w:val="hybridMultilevel"/>
    <w:tmpl w:val="D0143722"/>
    <w:lvl w:ilvl="0" w:tplc="67A45A44">
      <w:start w:val="1"/>
      <w:numFmt w:val="bullet"/>
      <w:lvlText w:val=""/>
      <w:lvlJc w:val="left"/>
      <w:pPr>
        <w:tabs>
          <w:tab w:val="num" w:pos="720"/>
        </w:tabs>
        <w:ind w:left="720" w:hanging="360"/>
      </w:pPr>
      <w:rPr>
        <w:rFonts w:ascii="Webdings" w:hAnsi="Webdings" w:hint="default"/>
      </w:rPr>
    </w:lvl>
    <w:lvl w:ilvl="1" w:tplc="4A645FE8" w:tentative="1">
      <w:start w:val="1"/>
      <w:numFmt w:val="bullet"/>
      <w:lvlText w:val=""/>
      <w:lvlJc w:val="left"/>
      <w:pPr>
        <w:tabs>
          <w:tab w:val="num" w:pos="1440"/>
        </w:tabs>
        <w:ind w:left="1440" w:hanging="360"/>
      </w:pPr>
      <w:rPr>
        <w:rFonts w:ascii="Webdings" w:hAnsi="Webdings" w:hint="default"/>
      </w:rPr>
    </w:lvl>
    <w:lvl w:ilvl="2" w:tplc="C23E5872" w:tentative="1">
      <w:start w:val="1"/>
      <w:numFmt w:val="bullet"/>
      <w:lvlText w:val=""/>
      <w:lvlJc w:val="left"/>
      <w:pPr>
        <w:tabs>
          <w:tab w:val="num" w:pos="2160"/>
        </w:tabs>
        <w:ind w:left="2160" w:hanging="360"/>
      </w:pPr>
      <w:rPr>
        <w:rFonts w:ascii="Webdings" w:hAnsi="Webdings" w:hint="default"/>
      </w:rPr>
    </w:lvl>
    <w:lvl w:ilvl="3" w:tplc="9FEC94B0" w:tentative="1">
      <w:start w:val="1"/>
      <w:numFmt w:val="bullet"/>
      <w:lvlText w:val=""/>
      <w:lvlJc w:val="left"/>
      <w:pPr>
        <w:tabs>
          <w:tab w:val="num" w:pos="2880"/>
        </w:tabs>
        <w:ind w:left="2880" w:hanging="360"/>
      </w:pPr>
      <w:rPr>
        <w:rFonts w:ascii="Webdings" w:hAnsi="Webdings" w:hint="default"/>
      </w:rPr>
    </w:lvl>
    <w:lvl w:ilvl="4" w:tplc="CEEE3EFE" w:tentative="1">
      <w:start w:val="1"/>
      <w:numFmt w:val="bullet"/>
      <w:lvlText w:val=""/>
      <w:lvlJc w:val="left"/>
      <w:pPr>
        <w:tabs>
          <w:tab w:val="num" w:pos="3600"/>
        </w:tabs>
        <w:ind w:left="3600" w:hanging="360"/>
      </w:pPr>
      <w:rPr>
        <w:rFonts w:ascii="Webdings" w:hAnsi="Webdings" w:hint="default"/>
      </w:rPr>
    </w:lvl>
    <w:lvl w:ilvl="5" w:tplc="E572DBD6" w:tentative="1">
      <w:start w:val="1"/>
      <w:numFmt w:val="bullet"/>
      <w:lvlText w:val=""/>
      <w:lvlJc w:val="left"/>
      <w:pPr>
        <w:tabs>
          <w:tab w:val="num" w:pos="4320"/>
        </w:tabs>
        <w:ind w:left="4320" w:hanging="360"/>
      </w:pPr>
      <w:rPr>
        <w:rFonts w:ascii="Webdings" w:hAnsi="Webdings" w:hint="default"/>
      </w:rPr>
    </w:lvl>
    <w:lvl w:ilvl="6" w:tplc="5378A0DC" w:tentative="1">
      <w:start w:val="1"/>
      <w:numFmt w:val="bullet"/>
      <w:lvlText w:val=""/>
      <w:lvlJc w:val="left"/>
      <w:pPr>
        <w:tabs>
          <w:tab w:val="num" w:pos="5040"/>
        </w:tabs>
        <w:ind w:left="5040" w:hanging="360"/>
      </w:pPr>
      <w:rPr>
        <w:rFonts w:ascii="Webdings" w:hAnsi="Webdings" w:hint="default"/>
      </w:rPr>
    </w:lvl>
    <w:lvl w:ilvl="7" w:tplc="BA6083B4" w:tentative="1">
      <w:start w:val="1"/>
      <w:numFmt w:val="bullet"/>
      <w:lvlText w:val=""/>
      <w:lvlJc w:val="left"/>
      <w:pPr>
        <w:tabs>
          <w:tab w:val="num" w:pos="5760"/>
        </w:tabs>
        <w:ind w:left="5760" w:hanging="360"/>
      </w:pPr>
      <w:rPr>
        <w:rFonts w:ascii="Webdings" w:hAnsi="Webdings" w:hint="default"/>
      </w:rPr>
    </w:lvl>
    <w:lvl w:ilvl="8" w:tplc="32E02E88" w:tentative="1">
      <w:start w:val="1"/>
      <w:numFmt w:val="bullet"/>
      <w:lvlText w:val=""/>
      <w:lvlJc w:val="left"/>
      <w:pPr>
        <w:tabs>
          <w:tab w:val="num" w:pos="6480"/>
        </w:tabs>
        <w:ind w:left="6480" w:hanging="360"/>
      </w:pPr>
      <w:rPr>
        <w:rFonts w:ascii="Webdings" w:hAnsi="Webdings" w:hint="default"/>
      </w:rPr>
    </w:lvl>
  </w:abstractNum>
  <w:abstractNum w:abstractNumId="13" w15:restartNumberingAfterBreak="0">
    <w:nsid w:val="53CD3364"/>
    <w:multiLevelType w:val="hybridMultilevel"/>
    <w:tmpl w:val="853230E0"/>
    <w:lvl w:ilvl="0" w:tplc="809A0A42">
      <w:start w:val="1"/>
      <w:numFmt w:val="lowerLetter"/>
      <w:lvlText w:val="%1)"/>
      <w:lvlJc w:val="left"/>
      <w:pPr>
        <w:tabs>
          <w:tab w:val="num" w:pos="720"/>
        </w:tabs>
        <w:ind w:left="720" w:hanging="360"/>
      </w:pPr>
    </w:lvl>
    <w:lvl w:ilvl="1" w:tplc="D71843EE" w:tentative="1">
      <w:start w:val="1"/>
      <w:numFmt w:val="lowerLetter"/>
      <w:lvlText w:val="%2)"/>
      <w:lvlJc w:val="left"/>
      <w:pPr>
        <w:tabs>
          <w:tab w:val="num" w:pos="1440"/>
        </w:tabs>
        <w:ind w:left="1440" w:hanging="360"/>
      </w:pPr>
    </w:lvl>
    <w:lvl w:ilvl="2" w:tplc="51F24802" w:tentative="1">
      <w:start w:val="1"/>
      <w:numFmt w:val="lowerLetter"/>
      <w:lvlText w:val="%3)"/>
      <w:lvlJc w:val="left"/>
      <w:pPr>
        <w:tabs>
          <w:tab w:val="num" w:pos="2160"/>
        </w:tabs>
        <w:ind w:left="2160" w:hanging="360"/>
      </w:pPr>
    </w:lvl>
    <w:lvl w:ilvl="3" w:tplc="E3F4C1C2" w:tentative="1">
      <w:start w:val="1"/>
      <w:numFmt w:val="lowerLetter"/>
      <w:lvlText w:val="%4)"/>
      <w:lvlJc w:val="left"/>
      <w:pPr>
        <w:tabs>
          <w:tab w:val="num" w:pos="2880"/>
        </w:tabs>
        <w:ind w:left="2880" w:hanging="360"/>
      </w:pPr>
    </w:lvl>
    <w:lvl w:ilvl="4" w:tplc="ABCA1096" w:tentative="1">
      <w:start w:val="1"/>
      <w:numFmt w:val="lowerLetter"/>
      <w:lvlText w:val="%5)"/>
      <w:lvlJc w:val="left"/>
      <w:pPr>
        <w:tabs>
          <w:tab w:val="num" w:pos="3600"/>
        </w:tabs>
        <w:ind w:left="3600" w:hanging="360"/>
      </w:pPr>
    </w:lvl>
    <w:lvl w:ilvl="5" w:tplc="C868D3DC" w:tentative="1">
      <w:start w:val="1"/>
      <w:numFmt w:val="lowerLetter"/>
      <w:lvlText w:val="%6)"/>
      <w:lvlJc w:val="left"/>
      <w:pPr>
        <w:tabs>
          <w:tab w:val="num" w:pos="4320"/>
        </w:tabs>
        <w:ind w:left="4320" w:hanging="360"/>
      </w:pPr>
    </w:lvl>
    <w:lvl w:ilvl="6" w:tplc="3CF6F644" w:tentative="1">
      <w:start w:val="1"/>
      <w:numFmt w:val="lowerLetter"/>
      <w:lvlText w:val="%7)"/>
      <w:lvlJc w:val="left"/>
      <w:pPr>
        <w:tabs>
          <w:tab w:val="num" w:pos="5040"/>
        </w:tabs>
        <w:ind w:left="5040" w:hanging="360"/>
      </w:pPr>
    </w:lvl>
    <w:lvl w:ilvl="7" w:tplc="34AE41C8" w:tentative="1">
      <w:start w:val="1"/>
      <w:numFmt w:val="lowerLetter"/>
      <w:lvlText w:val="%8)"/>
      <w:lvlJc w:val="left"/>
      <w:pPr>
        <w:tabs>
          <w:tab w:val="num" w:pos="5760"/>
        </w:tabs>
        <w:ind w:left="5760" w:hanging="360"/>
      </w:pPr>
    </w:lvl>
    <w:lvl w:ilvl="8" w:tplc="FD9863AC" w:tentative="1">
      <w:start w:val="1"/>
      <w:numFmt w:val="lowerLetter"/>
      <w:lvlText w:val="%9)"/>
      <w:lvlJc w:val="left"/>
      <w:pPr>
        <w:tabs>
          <w:tab w:val="num" w:pos="6480"/>
        </w:tabs>
        <w:ind w:left="6480" w:hanging="360"/>
      </w:pPr>
    </w:lvl>
  </w:abstractNum>
  <w:abstractNum w:abstractNumId="14" w15:restartNumberingAfterBreak="0">
    <w:nsid w:val="5EE716A5"/>
    <w:multiLevelType w:val="hybridMultilevel"/>
    <w:tmpl w:val="F77A9A26"/>
    <w:lvl w:ilvl="0" w:tplc="041F000F">
      <w:start w:val="1"/>
      <w:numFmt w:val="decimal"/>
      <w:lvlText w:val="%1."/>
      <w:lvlJc w:val="left"/>
      <w:pPr>
        <w:tabs>
          <w:tab w:val="num" w:pos="720"/>
        </w:tabs>
        <w:ind w:left="720" w:hanging="360"/>
      </w:pPr>
      <w:rPr>
        <w:rFonts w:hint="default"/>
      </w:rPr>
    </w:lvl>
    <w:lvl w:ilvl="1" w:tplc="08C4B05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80E361D"/>
    <w:multiLevelType w:val="hybridMultilevel"/>
    <w:tmpl w:val="65FCD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AA2534"/>
    <w:multiLevelType w:val="hybridMultilevel"/>
    <w:tmpl w:val="F0743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3FD135D"/>
    <w:multiLevelType w:val="hybridMultilevel"/>
    <w:tmpl w:val="F6C68A10"/>
    <w:lvl w:ilvl="0" w:tplc="EEEC71B0">
      <w:start w:val="1"/>
      <w:numFmt w:val="bullet"/>
      <w:lvlText w:val=""/>
      <w:lvlJc w:val="left"/>
      <w:pPr>
        <w:tabs>
          <w:tab w:val="num" w:pos="1068"/>
        </w:tabs>
        <w:ind w:left="1068" w:hanging="360"/>
      </w:pPr>
      <w:rPr>
        <w:rFonts w:ascii="Webdings" w:hAnsi="Webdings" w:hint="default"/>
      </w:rPr>
    </w:lvl>
    <w:lvl w:ilvl="1" w:tplc="D1AE8598">
      <w:start w:val="153"/>
      <w:numFmt w:val="bullet"/>
      <w:lvlText w:val="•"/>
      <w:lvlJc w:val="left"/>
      <w:pPr>
        <w:tabs>
          <w:tab w:val="num" w:pos="1777"/>
        </w:tabs>
        <w:ind w:left="1777" w:hanging="360"/>
      </w:pPr>
      <w:rPr>
        <w:rFonts w:ascii="Arial" w:hAnsi="Arial" w:hint="default"/>
      </w:rPr>
    </w:lvl>
    <w:lvl w:ilvl="2" w:tplc="7F36A94C" w:tentative="1">
      <w:start w:val="1"/>
      <w:numFmt w:val="bullet"/>
      <w:lvlText w:val=""/>
      <w:lvlJc w:val="left"/>
      <w:pPr>
        <w:tabs>
          <w:tab w:val="num" w:pos="2508"/>
        </w:tabs>
        <w:ind w:left="2508" w:hanging="360"/>
      </w:pPr>
      <w:rPr>
        <w:rFonts w:ascii="Webdings" w:hAnsi="Webdings" w:hint="default"/>
      </w:rPr>
    </w:lvl>
    <w:lvl w:ilvl="3" w:tplc="3CF4DA0C" w:tentative="1">
      <w:start w:val="1"/>
      <w:numFmt w:val="bullet"/>
      <w:lvlText w:val=""/>
      <w:lvlJc w:val="left"/>
      <w:pPr>
        <w:tabs>
          <w:tab w:val="num" w:pos="3228"/>
        </w:tabs>
        <w:ind w:left="3228" w:hanging="360"/>
      </w:pPr>
      <w:rPr>
        <w:rFonts w:ascii="Webdings" w:hAnsi="Webdings" w:hint="default"/>
      </w:rPr>
    </w:lvl>
    <w:lvl w:ilvl="4" w:tplc="A7D88AFA" w:tentative="1">
      <w:start w:val="1"/>
      <w:numFmt w:val="bullet"/>
      <w:lvlText w:val=""/>
      <w:lvlJc w:val="left"/>
      <w:pPr>
        <w:tabs>
          <w:tab w:val="num" w:pos="3948"/>
        </w:tabs>
        <w:ind w:left="3948" w:hanging="360"/>
      </w:pPr>
      <w:rPr>
        <w:rFonts w:ascii="Webdings" w:hAnsi="Webdings" w:hint="default"/>
      </w:rPr>
    </w:lvl>
    <w:lvl w:ilvl="5" w:tplc="1730E38C" w:tentative="1">
      <w:start w:val="1"/>
      <w:numFmt w:val="bullet"/>
      <w:lvlText w:val=""/>
      <w:lvlJc w:val="left"/>
      <w:pPr>
        <w:tabs>
          <w:tab w:val="num" w:pos="4668"/>
        </w:tabs>
        <w:ind w:left="4668" w:hanging="360"/>
      </w:pPr>
      <w:rPr>
        <w:rFonts w:ascii="Webdings" w:hAnsi="Webdings" w:hint="default"/>
      </w:rPr>
    </w:lvl>
    <w:lvl w:ilvl="6" w:tplc="312CD07A" w:tentative="1">
      <w:start w:val="1"/>
      <w:numFmt w:val="bullet"/>
      <w:lvlText w:val=""/>
      <w:lvlJc w:val="left"/>
      <w:pPr>
        <w:tabs>
          <w:tab w:val="num" w:pos="5388"/>
        </w:tabs>
        <w:ind w:left="5388" w:hanging="360"/>
      </w:pPr>
      <w:rPr>
        <w:rFonts w:ascii="Webdings" w:hAnsi="Webdings" w:hint="default"/>
      </w:rPr>
    </w:lvl>
    <w:lvl w:ilvl="7" w:tplc="520E4A3C" w:tentative="1">
      <w:start w:val="1"/>
      <w:numFmt w:val="bullet"/>
      <w:lvlText w:val=""/>
      <w:lvlJc w:val="left"/>
      <w:pPr>
        <w:tabs>
          <w:tab w:val="num" w:pos="6108"/>
        </w:tabs>
        <w:ind w:left="6108" w:hanging="360"/>
      </w:pPr>
      <w:rPr>
        <w:rFonts w:ascii="Webdings" w:hAnsi="Webdings" w:hint="default"/>
      </w:rPr>
    </w:lvl>
    <w:lvl w:ilvl="8" w:tplc="716C991A" w:tentative="1">
      <w:start w:val="1"/>
      <w:numFmt w:val="bullet"/>
      <w:lvlText w:val=""/>
      <w:lvlJc w:val="left"/>
      <w:pPr>
        <w:tabs>
          <w:tab w:val="num" w:pos="6828"/>
        </w:tabs>
        <w:ind w:left="6828" w:hanging="360"/>
      </w:pPr>
      <w:rPr>
        <w:rFonts w:ascii="Webdings" w:hAnsi="Webdings" w:hint="default"/>
      </w:rPr>
    </w:lvl>
  </w:abstractNum>
  <w:abstractNum w:abstractNumId="18" w15:restartNumberingAfterBreak="0">
    <w:nsid w:val="7E652B3B"/>
    <w:multiLevelType w:val="hybridMultilevel"/>
    <w:tmpl w:val="7B420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9"/>
  </w:num>
  <w:num w:numId="5">
    <w:abstractNumId w:val="7"/>
  </w:num>
  <w:num w:numId="6">
    <w:abstractNumId w:val="4"/>
  </w:num>
  <w:num w:numId="7">
    <w:abstractNumId w:val="12"/>
  </w:num>
  <w:num w:numId="8">
    <w:abstractNumId w:val="6"/>
  </w:num>
  <w:num w:numId="9">
    <w:abstractNumId w:val="8"/>
  </w:num>
  <w:num w:numId="10">
    <w:abstractNumId w:val="10"/>
  </w:num>
  <w:num w:numId="11">
    <w:abstractNumId w:val="0"/>
  </w:num>
  <w:num w:numId="12">
    <w:abstractNumId w:val="14"/>
  </w:num>
  <w:num w:numId="13">
    <w:abstractNumId w:val="16"/>
  </w:num>
  <w:num w:numId="14">
    <w:abstractNumId w:val="1"/>
  </w:num>
  <w:num w:numId="15">
    <w:abstractNumId w:val="5"/>
  </w:num>
  <w:num w:numId="16">
    <w:abstractNumId w:val="15"/>
  </w:num>
  <w:num w:numId="17">
    <w:abstractNumId w:val="11"/>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A74"/>
    <w:rsid w:val="00000DB0"/>
    <w:rsid w:val="00004AD4"/>
    <w:rsid w:val="00007D1A"/>
    <w:rsid w:val="0001058C"/>
    <w:rsid w:val="00011BEC"/>
    <w:rsid w:val="00011C28"/>
    <w:rsid w:val="00015208"/>
    <w:rsid w:val="00016E19"/>
    <w:rsid w:val="00017CFF"/>
    <w:rsid w:val="00017FED"/>
    <w:rsid w:val="00021444"/>
    <w:rsid w:val="0003051F"/>
    <w:rsid w:val="00034F60"/>
    <w:rsid w:val="00035D2E"/>
    <w:rsid w:val="00040613"/>
    <w:rsid w:val="000418D2"/>
    <w:rsid w:val="00041AC9"/>
    <w:rsid w:val="00047809"/>
    <w:rsid w:val="0005132A"/>
    <w:rsid w:val="0005145B"/>
    <w:rsid w:val="00052795"/>
    <w:rsid w:val="00063AB2"/>
    <w:rsid w:val="00064750"/>
    <w:rsid w:val="000662D0"/>
    <w:rsid w:val="0007313B"/>
    <w:rsid w:val="000758DC"/>
    <w:rsid w:val="000805A2"/>
    <w:rsid w:val="00083164"/>
    <w:rsid w:val="0008644F"/>
    <w:rsid w:val="0008703E"/>
    <w:rsid w:val="00093541"/>
    <w:rsid w:val="00094025"/>
    <w:rsid w:val="00095AA4"/>
    <w:rsid w:val="000C305C"/>
    <w:rsid w:val="000C38AA"/>
    <w:rsid w:val="000C7CB0"/>
    <w:rsid w:val="000D1F07"/>
    <w:rsid w:val="000D65E7"/>
    <w:rsid w:val="000D763F"/>
    <w:rsid w:val="000E43D3"/>
    <w:rsid w:val="000F020D"/>
    <w:rsid w:val="000F202D"/>
    <w:rsid w:val="000F30C1"/>
    <w:rsid w:val="000F3515"/>
    <w:rsid w:val="000F39BD"/>
    <w:rsid w:val="000F3D5D"/>
    <w:rsid w:val="00100EDA"/>
    <w:rsid w:val="00103F52"/>
    <w:rsid w:val="00104438"/>
    <w:rsid w:val="001100E6"/>
    <w:rsid w:val="00122502"/>
    <w:rsid w:val="00122977"/>
    <w:rsid w:val="00123599"/>
    <w:rsid w:val="00134025"/>
    <w:rsid w:val="00134A3C"/>
    <w:rsid w:val="00136C58"/>
    <w:rsid w:val="001373B0"/>
    <w:rsid w:val="001423AD"/>
    <w:rsid w:val="00145FA9"/>
    <w:rsid w:val="00154574"/>
    <w:rsid w:val="00163401"/>
    <w:rsid w:val="0016716D"/>
    <w:rsid w:val="00182F42"/>
    <w:rsid w:val="00184083"/>
    <w:rsid w:val="001846C6"/>
    <w:rsid w:val="00190F54"/>
    <w:rsid w:val="00191F3A"/>
    <w:rsid w:val="001944A2"/>
    <w:rsid w:val="0019610F"/>
    <w:rsid w:val="00196B00"/>
    <w:rsid w:val="001A724A"/>
    <w:rsid w:val="001A775C"/>
    <w:rsid w:val="001B1446"/>
    <w:rsid w:val="001B1BD7"/>
    <w:rsid w:val="001B3A75"/>
    <w:rsid w:val="001B5C9E"/>
    <w:rsid w:val="001B5DAC"/>
    <w:rsid w:val="001C03B0"/>
    <w:rsid w:val="001C159B"/>
    <w:rsid w:val="001C2B69"/>
    <w:rsid w:val="001C3CEC"/>
    <w:rsid w:val="001C71A3"/>
    <w:rsid w:val="001D374E"/>
    <w:rsid w:val="001D54AC"/>
    <w:rsid w:val="001E18DD"/>
    <w:rsid w:val="001E4F5F"/>
    <w:rsid w:val="002011FB"/>
    <w:rsid w:val="00204CA3"/>
    <w:rsid w:val="00210D9A"/>
    <w:rsid w:val="0021153D"/>
    <w:rsid w:val="00216A40"/>
    <w:rsid w:val="0022128B"/>
    <w:rsid w:val="002248DF"/>
    <w:rsid w:val="00234064"/>
    <w:rsid w:val="00247D6D"/>
    <w:rsid w:val="002514C5"/>
    <w:rsid w:val="0025672F"/>
    <w:rsid w:val="002576CA"/>
    <w:rsid w:val="002653DD"/>
    <w:rsid w:val="002723B4"/>
    <w:rsid w:val="00272D10"/>
    <w:rsid w:val="00273A61"/>
    <w:rsid w:val="00273E5D"/>
    <w:rsid w:val="00276B5A"/>
    <w:rsid w:val="002812BA"/>
    <w:rsid w:val="00282076"/>
    <w:rsid w:val="00282E6E"/>
    <w:rsid w:val="002875B0"/>
    <w:rsid w:val="00290147"/>
    <w:rsid w:val="002931AC"/>
    <w:rsid w:val="002B4670"/>
    <w:rsid w:val="002C10E7"/>
    <w:rsid w:val="002C75D9"/>
    <w:rsid w:val="002C7B3E"/>
    <w:rsid w:val="002C7E1F"/>
    <w:rsid w:val="002D0B8F"/>
    <w:rsid w:val="002D381C"/>
    <w:rsid w:val="002D524F"/>
    <w:rsid w:val="002E0035"/>
    <w:rsid w:val="002E2D17"/>
    <w:rsid w:val="002E3696"/>
    <w:rsid w:val="002E75F7"/>
    <w:rsid w:val="002F1321"/>
    <w:rsid w:val="002F5FA0"/>
    <w:rsid w:val="00306743"/>
    <w:rsid w:val="0031331F"/>
    <w:rsid w:val="003146F2"/>
    <w:rsid w:val="00331D1C"/>
    <w:rsid w:val="003518C9"/>
    <w:rsid w:val="003543BA"/>
    <w:rsid w:val="00355554"/>
    <w:rsid w:val="003572CB"/>
    <w:rsid w:val="00367CFA"/>
    <w:rsid w:val="00384E95"/>
    <w:rsid w:val="00396165"/>
    <w:rsid w:val="003A1529"/>
    <w:rsid w:val="003A2D7D"/>
    <w:rsid w:val="003A4EF1"/>
    <w:rsid w:val="003C6649"/>
    <w:rsid w:val="003D2E02"/>
    <w:rsid w:val="003D45BB"/>
    <w:rsid w:val="003E25EC"/>
    <w:rsid w:val="003E41AB"/>
    <w:rsid w:val="003F6606"/>
    <w:rsid w:val="00420A08"/>
    <w:rsid w:val="00434007"/>
    <w:rsid w:val="00441225"/>
    <w:rsid w:val="00443521"/>
    <w:rsid w:val="00443ABF"/>
    <w:rsid w:val="00463120"/>
    <w:rsid w:val="00464A85"/>
    <w:rsid w:val="0047373A"/>
    <w:rsid w:val="00493879"/>
    <w:rsid w:val="00493948"/>
    <w:rsid w:val="00493BEE"/>
    <w:rsid w:val="00496AC7"/>
    <w:rsid w:val="004A0B37"/>
    <w:rsid w:val="004A23B2"/>
    <w:rsid w:val="004A619C"/>
    <w:rsid w:val="004B38B1"/>
    <w:rsid w:val="004C424B"/>
    <w:rsid w:val="004D091E"/>
    <w:rsid w:val="004D43CB"/>
    <w:rsid w:val="004D56C5"/>
    <w:rsid w:val="004E7DC0"/>
    <w:rsid w:val="004F1DF4"/>
    <w:rsid w:val="004F480E"/>
    <w:rsid w:val="004F6B4A"/>
    <w:rsid w:val="004F6D51"/>
    <w:rsid w:val="00501FB2"/>
    <w:rsid w:val="005130D5"/>
    <w:rsid w:val="005154C7"/>
    <w:rsid w:val="00517CBE"/>
    <w:rsid w:val="005205DE"/>
    <w:rsid w:val="0052225C"/>
    <w:rsid w:val="005237FD"/>
    <w:rsid w:val="005319EE"/>
    <w:rsid w:val="00540251"/>
    <w:rsid w:val="0054343E"/>
    <w:rsid w:val="00544B0C"/>
    <w:rsid w:val="00546C27"/>
    <w:rsid w:val="00552857"/>
    <w:rsid w:val="00553DF7"/>
    <w:rsid w:val="00556A93"/>
    <w:rsid w:val="00570989"/>
    <w:rsid w:val="00571931"/>
    <w:rsid w:val="00574C51"/>
    <w:rsid w:val="00575047"/>
    <w:rsid w:val="005753C9"/>
    <w:rsid w:val="005759E8"/>
    <w:rsid w:val="00580719"/>
    <w:rsid w:val="00583BDB"/>
    <w:rsid w:val="00586392"/>
    <w:rsid w:val="0059053A"/>
    <w:rsid w:val="00593DBE"/>
    <w:rsid w:val="005955BE"/>
    <w:rsid w:val="00595CF2"/>
    <w:rsid w:val="005A37BC"/>
    <w:rsid w:val="005A5311"/>
    <w:rsid w:val="005A7E2E"/>
    <w:rsid w:val="005B3F62"/>
    <w:rsid w:val="005B4953"/>
    <w:rsid w:val="005B51AA"/>
    <w:rsid w:val="005C18E1"/>
    <w:rsid w:val="005C19CE"/>
    <w:rsid w:val="005C405A"/>
    <w:rsid w:val="005D0312"/>
    <w:rsid w:val="005D2453"/>
    <w:rsid w:val="005D316A"/>
    <w:rsid w:val="005D677F"/>
    <w:rsid w:val="005E300B"/>
    <w:rsid w:val="005F5F28"/>
    <w:rsid w:val="005F6893"/>
    <w:rsid w:val="005F6A76"/>
    <w:rsid w:val="006059C6"/>
    <w:rsid w:val="00606D6E"/>
    <w:rsid w:val="006074CB"/>
    <w:rsid w:val="006101C2"/>
    <w:rsid w:val="00611359"/>
    <w:rsid w:val="00612896"/>
    <w:rsid w:val="0061378B"/>
    <w:rsid w:val="006243FD"/>
    <w:rsid w:val="006249B1"/>
    <w:rsid w:val="00626C7F"/>
    <w:rsid w:val="0063190F"/>
    <w:rsid w:val="00645F1F"/>
    <w:rsid w:val="00650588"/>
    <w:rsid w:val="00660782"/>
    <w:rsid w:val="00670F72"/>
    <w:rsid w:val="00673D57"/>
    <w:rsid w:val="006756AA"/>
    <w:rsid w:val="00676519"/>
    <w:rsid w:val="0068172F"/>
    <w:rsid w:val="00683026"/>
    <w:rsid w:val="006855D5"/>
    <w:rsid w:val="00691321"/>
    <w:rsid w:val="006922FB"/>
    <w:rsid w:val="006A5061"/>
    <w:rsid w:val="006A55E7"/>
    <w:rsid w:val="006B05DE"/>
    <w:rsid w:val="006B6A16"/>
    <w:rsid w:val="006B7C72"/>
    <w:rsid w:val="006D0723"/>
    <w:rsid w:val="006D0A26"/>
    <w:rsid w:val="006F3747"/>
    <w:rsid w:val="006F4AD2"/>
    <w:rsid w:val="007011C2"/>
    <w:rsid w:val="007029D4"/>
    <w:rsid w:val="0070323E"/>
    <w:rsid w:val="00707418"/>
    <w:rsid w:val="00711761"/>
    <w:rsid w:val="0072128B"/>
    <w:rsid w:val="00741CEF"/>
    <w:rsid w:val="007450E8"/>
    <w:rsid w:val="00745E8B"/>
    <w:rsid w:val="0076082D"/>
    <w:rsid w:val="0076367A"/>
    <w:rsid w:val="00773E88"/>
    <w:rsid w:val="007836D0"/>
    <w:rsid w:val="007865FC"/>
    <w:rsid w:val="00793DC7"/>
    <w:rsid w:val="00794A59"/>
    <w:rsid w:val="007A0EE6"/>
    <w:rsid w:val="007A0FD7"/>
    <w:rsid w:val="007A50D9"/>
    <w:rsid w:val="007C1BBF"/>
    <w:rsid w:val="007C20AB"/>
    <w:rsid w:val="007C598F"/>
    <w:rsid w:val="007C6ACD"/>
    <w:rsid w:val="007E0169"/>
    <w:rsid w:val="007E6A26"/>
    <w:rsid w:val="007E7AFF"/>
    <w:rsid w:val="007F0482"/>
    <w:rsid w:val="007F61B1"/>
    <w:rsid w:val="00804CDA"/>
    <w:rsid w:val="00807451"/>
    <w:rsid w:val="00807E8B"/>
    <w:rsid w:val="008113A2"/>
    <w:rsid w:val="00811AD8"/>
    <w:rsid w:val="008130DC"/>
    <w:rsid w:val="00814F8F"/>
    <w:rsid w:val="008242B2"/>
    <w:rsid w:val="00827135"/>
    <w:rsid w:val="008373AE"/>
    <w:rsid w:val="008374CD"/>
    <w:rsid w:val="00844B88"/>
    <w:rsid w:val="00845412"/>
    <w:rsid w:val="00851BEA"/>
    <w:rsid w:val="0086442C"/>
    <w:rsid w:val="00866FD0"/>
    <w:rsid w:val="00870A6A"/>
    <w:rsid w:val="00870EEC"/>
    <w:rsid w:val="008712A5"/>
    <w:rsid w:val="008740AF"/>
    <w:rsid w:val="00877347"/>
    <w:rsid w:val="008809C3"/>
    <w:rsid w:val="00881185"/>
    <w:rsid w:val="008817EB"/>
    <w:rsid w:val="008877E6"/>
    <w:rsid w:val="0088797A"/>
    <w:rsid w:val="0088799E"/>
    <w:rsid w:val="00891993"/>
    <w:rsid w:val="00891A46"/>
    <w:rsid w:val="0089301E"/>
    <w:rsid w:val="00897614"/>
    <w:rsid w:val="008A1332"/>
    <w:rsid w:val="008A419C"/>
    <w:rsid w:val="008A6773"/>
    <w:rsid w:val="008B3A8A"/>
    <w:rsid w:val="008C098D"/>
    <w:rsid w:val="008D176C"/>
    <w:rsid w:val="008D2530"/>
    <w:rsid w:val="008D35B2"/>
    <w:rsid w:val="008D3720"/>
    <w:rsid w:val="008D3D21"/>
    <w:rsid w:val="008E4103"/>
    <w:rsid w:val="008E45B3"/>
    <w:rsid w:val="008E5D30"/>
    <w:rsid w:val="008E6570"/>
    <w:rsid w:val="008F21DE"/>
    <w:rsid w:val="008F2709"/>
    <w:rsid w:val="008F75EA"/>
    <w:rsid w:val="0091645E"/>
    <w:rsid w:val="0091776C"/>
    <w:rsid w:val="00922A5A"/>
    <w:rsid w:val="009328AA"/>
    <w:rsid w:val="00935FF0"/>
    <w:rsid w:val="009365FF"/>
    <w:rsid w:val="00944A29"/>
    <w:rsid w:val="00946F1E"/>
    <w:rsid w:val="00947AE4"/>
    <w:rsid w:val="00950D98"/>
    <w:rsid w:val="009569A7"/>
    <w:rsid w:val="00961CFC"/>
    <w:rsid w:val="0096319C"/>
    <w:rsid w:val="0096383B"/>
    <w:rsid w:val="00975DFA"/>
    <w:rsid w:val="009846EA"/>
    <w:rsid w:val="00986F3F"/>
    <w:rsid w:val="00993A5C"/>
    <w:rsid w:val="00994B3E"/>
    <w:rsid w:val="009A0D16"/>
    <w:rsid w:val="009A5AB5"/>
    <w:rsid w:val="009A6814"/>
    <w:rsid w:val="009C475B"/>
    <w:rsid w:val="009C57F1"/>
    <w:rsid w:val="009C67E3"/>
    <w:rsid w:val="009D4C66"/>
    <w:rsid w:val="009D6359"/>
    <w:rsid w:val="009E1A04"/>
    <w:rsid w:val="009E2A1C"/>
    <w:rsid w:val="009E3BAD"/>
    <w:rsid w:val="009E62DC"/>
    <w:rsid w:val="009E7C2A"/>
    <w:rsid w:val="009F0246"/>
    <w:rsid w:val="009F1E6F"/>
    <w:rsid w:val="009F47C3"/>
    <w:rsid w:val="009F7A42"/>
    <w:rsid w:val="009F7B43"/>
    <w:rsid w:val="00A012D4"/>
    <w:rsid w:val="00A07207"/>
    <w:rsid w:val="00A164FF"/>
    <w:rsid w:val="00A24A23"/>
    <w:rsid w:val="00A24FB7"/>
    <w:rsid w:val="00A31705"/>
    <w:rsid w:val="00A5413E"/>
    <w:rsid w:val="00A6060C"/>
    <w:rsid w:val="00A60F9C"/>
    <w:rsid w:val="00A64EBB"/>
    <w:rsid w:val="00A65B97"/>
    <w:rsid w:val="00A660EC"/>
    <w:rsid w:val="00A70CE8"/>
    <w:rsid w:val="00A778B5"/>
    <w:rsid w:val="00A80B9E"/>
    <w:rsid w:val="00A91B6F"/>
    <w:rsid w:val="00A96870"/>
    <w:rsid w:val="00AA7223"/>
    <w:rsid w:val="00AB1D6D"/>
    <w:rsid w:val="00AC3B22"/>
    <w:rsid w:val="00AD07E8"/>
    <w:rsid w:val="00AD34B3"/>
    <w:rsid w:val="00AD4B47"/>
    <w:rsid w:val="00AE2AE3"/>
    <w:rsid w:val="00AE3C69"/>
    <w:rsid w:val="00AE7B45"/>
    <w:rsid w:val="00AF3299"/>
    <w:rsid w:val="00AF5045"/>
    <w:rsid w:val="00B0261F"/>
    <w:rsid w:val="00B03105"/>
    <w:rsid w:val="00B03A0F"/>
    <w:rsid w:val="00B04C3B"/>
    <w:rsid w:val="00B0670C"/>
    <w:rsid w:val="00B129DC"/>
    <w:rsid w:val="00B140C2"/>
    <w:rsid w:val="00B1469F"/>
    <w:rsid w:val="00B16ACA"/>
    <w:rsid w:val="00B20A74"/>
    <w:rsid w:val="00B26E83"/>
    <w:rsid w:val="00B27A64"/>
    <w:rsid w:val="00B439A0"/>
    <w:rsid w:val="00B56462"/>
    <w:rsid w:val="00B64414"/>
    <w:rsid w:val="00B71072"/>
    <w:rsid w:val="00B71C29"/>
    <w:rsid w:val="00B74FFB"/>
    <w:rsid w:val="00B75517"/>
    <w:rsid w:val="00B77F80"/>
    <w:rsid w:val="00B81440"/>
    <w:rsid w:val="00B97885"/>
    <w:rsid w:val="00BA2FB6"/>
    <w:rsid w:val="00BA3036"/>
    <w:rsid w:val="00BA5C83"/>
    <w:rsid w:val="00BB3F90"/>
    <w:rsid w:val="00BB7495"/>
    <w:rsid w:val="00BC7E9F"/>
    <w:rsid w:val="00BD032A"/>
    <w:rsid w:val="00BD4614"/>
    <w:rsid w:val="00BE129B"/>
    <w:rsid w:val="00BE41D9"/>
    <w:rsid w:val="00BF07C6"/>
    <w:rsid w:val="00BF1336"/>
    <w:rsid w:val="00C04EF2"/>
    <w:rsid w:val="00C05139"/>
    <w:rsid w:val="00C14CBA"/>
    <w:rsid w:val="00C1762C"/>
    <w:rsid w:val="00C21C83"/>
    <w:rsid w:val="00C33767"/>
    <w:rsid w:val="00C375B7"/>
    <w:rsid w:val="00C406BE"/>
    <w:rsid w:val="00C44789"/>
    <w:rsid w:val="00C60795"/>
    <w:rsid w:val="00C61398"/>
    <w:rsid w:val="00C65D6A"/>
    <w:rsid w:val="00C67CA0"/>
    <w:rsid w:val="00C71993"/>
    <w:rsid w:val="00C83BD7"/>
    <w:rsid w:val="00C84208"/>
    <w:rsid w:val="00C936B8"/>
    <w:rsid w:val="00C93CC2"/>
    <w:rsid w:val="00C96949"/>
    <w:rsid w:val="00CA6F62"/>
    <w:rsid w:val="00CA7585"/>
    <w:rsid w:val="00CB09C5"/>
    <w:rsid w:val="00CB174B"/>
    <w:rsid w:val="00CB63DC"/>
    <w:rsid w:val="00CB688C"/>
    <w:rsid w:val="00CC626B"/>
    <w:rsid w:val="00CD0882"/>
    <w:rsid w:val="00CD7F98"/>
    <w:rsid w:val="00CE1AD8"/>
    <w:rsid w:val="00CE2CD5"/>
    <w:rsid w:val="00CE2E7E"/>
    <w:rsid w:val="00CE6438"/>
    <w:rsid w:val="00CF1475"/>
    <w:rsid w:val="00CF303F"/>
    <w:rsid w:val="00CF4182"/>
    <w:rsid w:val="00CF4BBD"/>
    <w:rsid w:val="00CF4BD8"/>
    <w:rsid w:val="00D00F33"/>
    <w:rsid w:val="00D013FF"/>
    <w:rsid w:val="00D035F3"/>
    <w:rsid w:val="00D05368"/>
    <w:rsid w:val="00D07598"/>
    <w:rsid w:val="00D11727"/>
    <w:rsid w:val="00D2029B"/>
    <w:rsid w:val="00D277B6"/>
    <w:rsid w:val="00D27AEC"/>
    <w:rsid w:val="00D36C72"/>
    <w:rsid w:val="00D372F7"/>
    <w:rsid w:val="00D50562"/>
    <w:rsid w:val="00D5084E"/>
    <w:rsid w:val="00D51EC2"/>
    <w:rsid w:val="00D52C3F"/>
    <w:rsid w:val="00D6229F"/>
    <w:rsid w:val="00D6290B"/>
    <w:rsid w:val="00D712D9"/>
    <w:rsid w:val="00D72318"/>
    <w:rsid w:val="00D73FD3"/>
    <w:rsid w:val="00D77C8B"/>
    <w:rsid w:val="00D804C3"/>
    <w:rsid w:val="00D8184B"/>
    <w:rsid w:val="00D915EE"/>
    <w:rsid w:val="00D9271A"/>
    <w:rsid w:val="00D927A2"/>
    <w:rsid w:val="00D952EE"/>
    <w:rsid w:val="00D97F25"/>
    <w:rsid w:val="00DA0894"/>
    <w:rsid w:val="00DA0E4D"/>
    <w:rsid w:val="00DA3367"/>
    <w:rsid w:val="00DA562A"/>
    <w:rsid w:val="00DB355E"/>
    <w:rsid w:val="00DB768C"/>
    <w:rsid w:val="00DC740D"/>
    <w:rsid w:val="00DD1F18"/>
    <w:rsid w:val="00DD22D5"/>
    <w:rsid w:val="00DD3D5E"/>
    <w:rsid w:val="00DD409E"/>
    <w:rsid w:val="00DE0C24"/>
    <w:rsid w:val="00DE2ABA"/>
    <w:rsid w:val="00DE542C"/>
    <w:rsid w:val="00DF7E25"/>
    <w:rsid w:val="00E0279C"/>
    <w:rsid w:val="00E101A1"/>
    <w:rsid w:val="00E146C9"/>
    <w:rsid w:val="00E2271E"/>
    <w:rsid w:val="00E23E47"/>
    <w:rsid w:val="00E34089"/>
    <w:rsid w:val="00E348D7"/>
    <w:rsid w:val="00E413F6"/>
    <w:rsid w:val="00E44F95"/>
    <w:rsid w:val="00E61213"/>
    <w:rsid w:val="00E614A7"/>
    <w:rsid w:val="00E6345F"/>
    <w:rsid w:val="00E714CD"/>
    <w:rsid w:val="00E745AD"/>
    <w:rsid w:val="00E82243"/>
    <w:rsid w:val="00E84C38"/>
    <w:rsid w:val="00E87285"/>
    <w:rsid w:val="00E87535"/>
    <w:rsid w:val="00E91E3B"/>
    <w:rsid w:val="00E957B2"/>
    <w:rsid w:val="00E96D3F"/>
    <w:rsid w:val="00EA005C"/>
    <w:rsid w:val="00EA0F45"/>
    <w:rsid w:val="00EA5B81"/>
    <w:rsid w:val="00EA65D6"/>
    <w:rsid w:val="00EB2318"/>
    <w:rsid w:val="00EC0435"/>
    <w:rsid w:val="00EC15EA"/>
    <w:rsid w:val="00EC3552"/>
    <w:rsid w:val="00EC5463"/>
    <w:rsid w:val="00ED07A6"/>
    <w:rsid w:val="00ED0F23"/>
    <w:rsid w:val="00ED1169"/>
    <w:rsid w:val="00EE1E43"/>
    <w:rsid w:val="00EF27AD"/>
    <w:rsid w:val="00EF4836"/>
    <w:rsid w:val="00EF68D9"/>
    <w:rsid w:val="00EF6CCE"/>
    <w:rsid w:val="00EF72AB"/>
    <w:rsid w:val="00F011D4"/>
    <w:rsid w:val="00F03A7D"/>
    <w:rsid w:val="00F05D85"/>
    <w:rsid w:val="00F1288D"/>
    <w:rsid w:val="00F147EB"/>
    <w:rsid w:val="00F2143C"/>
    <w:rsid w:val="00F24A50"/>
    <w:rsid w:val="00F257B8"/>
    <w:rsid w:val="00F309D5"/>
    <w:rsid w:val="00F440BE"/>
    <w:rsid w:val="00F4560D"/>
    <w:rsid w:val="00F45F2F"/>
    <w:rsid w:val="00F512BF"/>
    <w:rsid w:val="00F6169D"/>
    <w:rsid w:val="00F6279C"/>
    <w:rsid w:val="00F63268"/>
    <w:rsid w:val="00F66C93"/>
    <w:rsid w:val="00F82CE7"/>
    <w:rsid w:val="00F9279C"/>
    <w:rsid w:val="00F948D6"/>
    <w:rsid w:val="00FB6F5B"/>
    <w:rsid w:val="00FB7353"/>
    <w:rsid w:val="00FC0BB0"/>
    <w:rsid w:val="00FC16A0"/>
    <w:rsid w:val="00FC4701"/>
    <w:rsid w:val="00FD1D97"/>
    <w:rsid w:val="00FE2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CEDDC"/>
  <w15:docId w15:val="{12EF1791-B571-4184-A2E4-39FB67FC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570"/>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5E7"/>
    <w:pPr>
      <w:ind w:left="720"/>
      <w:contextualSpacing/>
    </w:pPr>
  </w:style>
  <w:style w:type="paragraph" w:styleId="NormalWeb">
    <w:name w:val="Normal (Web)"/>
    <w:basedOn w:val="Normal"/>
    <w:uiPriority w:val="99"/>
    <w:semiHidden/>
    <w:unhideWhenUsed/>
    <w:rsid w:val="00B74FFB"/>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A164FF"/>
    <w:rPr>
      <w:sz w:val="16"/>
      <w:szCs w:val="16"/>
    </w:rPr>
  </w:style>
  <w:style w:type="paragraph" w:styleId="AklamaMetni">
    <w:name w:val="annotation text"/>
    <w:basedOn w:val="Normal"/>
    <w:link w:val="AklamaMetniChar"/>
    <w:uiPriority w:val="99"/>
    <w:semiHidden/>
    <w:unhideWhenUsed/>
    <w:rsid w:val="00A164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164FF"/>
    <w:rPr>
      <w:sz w:val="20"/>
      <w:szCs w:val="20"/>
    </w:rPr>
  </w:style>
  <w:style w:type="paragraph" w:styleId="AklamaKonusu">
    <w:name w:val="annotation subject"/>
    <w:basedOn w:val="AklamaMetni"/>
    <w:next w:val="AklamaMetni"/>
    <w:link w:val="AklamaKonusuChar"/>
    <w:uiPriority w:val="99"/>
    <w:semiHidden/>
    <w:unhideWhenUsed/>
    <w:rsid w:val="00A164FF"/>
    <w:rPr>
      <w:b/>
      <w:bCs/>
    </w:rPr>
  </w:style>
  <w:style w:type="character" w:customStyle="1" w:styleId="AklamaKonusuChar">
    <w:name w:val="Açıklama Konusu Char"/>
    <w:basedOn w:val="AklamaMetniChar"/>
    <w:link w:val="AklamaKonusu"/>
    <w:uiPriority w:val="99"/>
    <w:semiHidden/>
    <w:rsid w:val="00A164FF"/>
    <w:rPr>
      <w:b/>
      <w:bCs/>
      <w:sz w:val="20"/>
      <w:szCs w:val="20"/>
    </w:rPr>
  </w:style>
  <w:style w:type="paragraph" w:styleId="BalonMetni">
    <w:name w:val="Balloon Text"/>
    <w:basedOn w:val="Normal"/>
    <w:link w:val="BalonMetniChar"/>
    <w:uiPriority w:val="99"/>
    <w:semiHidden/>
    <w:unhideWhenUsed/>
    <w:rsid w:val="00A164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64FF"/>
    <w:rPr>
      <w:rFonts w:ascii="Segoe UI" w:hAnsi="Segoe UI" w:cs="Segoe UI"/>
      <w:sz w:val="18"/>
      <w:szCs w:val="18"/>
    </w:rPr>
  </w:style>
  <w:style w:type="paragraph" w:styleId="stBilgi">
    <w:name w:val="header"/>
    <w:basedOn w:val="Normal"/>
    <w:link w:val="stBilgiChar"/>
    <w:unhideWhenUsed/>
    <w:rsid w:val="00282E6E"/>
    <w:pPr>
      <w:tabs>
        <w:tab w:val="center" w:pos="4536"/>
        <w:tab w:val="right" w:pos="9072"/>
      </w:tabs>
      <w:spacing w:after="0" w:line="240" w:lineRule="auto"/>
    </w:pPr>
  </w:style>
  <w:style w:type="character" w:customStyle="1" w:styleId="stBilgiChar">
    <w:name w:val="Üst Bilgi Char"/>
    <w:basedOn w:val="VarsaylanParagrafYazTipi"/>
    <w:link w:val="stBilgi"/>
    <w:rsid w:val="00282E6E"/>
  </w:style>
  <w:style w:type="paragraph" w:styleId="AltBilgi">
    <w:name w:val="footer"/>
    <w:basedOn w:val="Normal"/>
    <w:link w:val="AltBilgiChar"/>
    <w:uiPriority w:val="99"/>
    <w:unhideWhenUsed/>
    <w:rsid w:val="00282E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2E6E"/>
  </w:style>
  <w:style w:type="table" w:styleId="TabloKlavuzu">
    <w:name w:val="Table Grid"/>
    <w:basedOn w:val="NormalTablo"/>
    <w:uiPriority w:val="59"/>
    <w:rsid w:val="004A23B2"/>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7865F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65FC"/>
    <w:rPr>
      <w:rFonts w:eastAsiaTheme="minorEastAsia"/>
      <w:lang w:eastAsia="tr-TR"/>
    </w:rPr>
  </w:style>
  <w:style w:type="character" w:styleId="SayfaNumaras">
    <w:name w:val="page number"/>
    <w:rsid w:val="002812BA"/>
    <w:rPr>
      <w:rFonts w:cs="Times New Roman"/>
    </w:rPr>
  </w:style>
  <w:style w:type="table" w:customStyle="1" w:styleId="TabloKlavuzu1">
    <w:name w:val="Tablo Kılavuzu1"/>
    <w:basedOn w:val="NormalTablo"/>
    <w:next w:val="TabloKlavuzu"/>
    <w:uiPriority w:val="39"/>
    <w:rsid w:val="009D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5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7469">
      <w:bodyDiv w:val="1"/>
      <w:marLeft w:val="0"/>
      <w:marRight w:val="0"/>
      <w:marTop w:val="0"/>
      <w:marBottom w:val="0"/>
      <w:divBdr>
        <w:top w:val="none" w:sz="0" w:space="0" w:color="auto"/>
        <w:left w:val="none" w:sz="0" w:space="0" w:color="auto"/>
        <w:bottom w:val="none" w:sz="0" w:space="0" w:color="auto"/>
        <w:right w:val="none" w:sz="0" w:space="0" w:color="auto"/>
      </w:divBdr>
    </w:div>
    <w:div w:id="344862605">
      <w:bodyDiv w:val="1"/>
      <w:marLeft w:val="0"/>
      <w:marRight w:val="0"/>
      <w:marTop w:val="0"/>
      <w:marBottom w:val="0"/>
      <w:divBdr>
        <w:top w:val="none" w:sz="0" w:space="0" w:color="auto"/>
        <w:left w:val="none" w:sz="0" w:space="0" w:color="auto"/>
        <w:bottom w:val="none" w:sz="0" w:space="0" w:color="auto"/>
        <w:right w:val="none" w:sz="0" w:space="0" w:color="auto"/>
      </w:divBdr>
    </w:div>
    <w:div w:id="1121419251">
      <w:bodyDiv w:val="1"/>
      <w:marLeft w:val="0"/>
      <w:marRight w:val="0"/>
      <w:marTop w:val="0"/>
      <w:marBottom w:val="0"/>
      <w:divBdr>
        <w:top w:val="none" w:sz="0" w:space="0" w:color="auto"/>
        <w:left w:val="none" w:sz="0" w:space="0" w:color="auto"/>
        <w:bottom w:val="none" w:sz="0" w:space="0" w:color="auto"/>
        <w:right w:val="none" w:sz="0" w:space="0" w:color="auto"/>
      </w:divBdr>
    </w:div>
    <w:div w:id="1356007410">
      <w:bodyDiv w:val="1"/>
      <w:marLeft w:val="0"/>
      <w:marRight w:val="0"/>
      <w:marTop w:val="0"/>
      <w:marBottom w:val="0"/>
      <w:divBdr>
        <w:top w:val="none" w:sz="0" w:space="0" w:color="auto"/>
        <w:left w:val="none" w:sz="0" w:space="0" w:color="auto"/>
        <w:bottom w:val="none" w:sz="0" w:space="0" w:color="auto"/>
        <w:right w:val="none" w:sz="0" w:space="0" w:color="auto"/>
      </w:divBdr>
      <w:divsChild>
        <w:div w:id="486671616">
          <w:marLeft w:val="1627"/>
          <w:marRight w:val="0"/>
          <w:marTop w:val="100"/>
          <w:marBottom w:val="0"/>
          <w:divBdr>
            <w:top w:val="none" w:sz="0" w:space="0" w:color="auto"/>
            <w:left w:val="none" w:sz="0" w:space="0" w:color="auto"/>
            <w:bottom w:val="none" w:sz="0" w:space="0" w:color="auto"/>
            <w:right w:val="none" w:sz="0" w:space="0" w:color="auto"/>
          </w:divBdr>
        </w:div>
        <w:div w:id="597639641">
          <w:marLeft w:val="1627"/>
          <w:marRight w:val="0"/>
          <w:marTop w:val="100"/>
          <w:marBottom w:val="0"/>
          <w:divBdr>
            <w:top w:val="none" w:sz="0" w:space="0" w:color="auto"/>
            <w:left w:val="none" w:sz="0" w:space="0" w:color="auto"/>
            <w:bottom w:val="none" w:sz="0" w:space="0" w:color="auto"/>
            <w:right w:val="none" w:sz="0" w:space="0" w:color="auto"/>
          </w:divBdr>
        </w:div>
        <w:div w:id="1094594063">
          <w:marLeft w:val="1627"/>
          <w:marRight w:val="0"/>
          <w:marTop w:val="100"/>
          <w:marBottom w:val="0"/>
          <w:divBdr>
            <w:top w:val="none" w:sz="0" w:space="0" w:color="auto"/>
            <w:left w:val="none" w:sz="0" w:space="0" w:color="auto"/>
            <w:bottom w:val="none" w:sz="0" w:space="0" w:color="auto"/>
            <w:right w:val="none" w:sz="0" w:space="0" w:color="auto"/>
          </w:divBdr>
        </w:div>
        <w:div w:id="1146507639">
          <w:marLeft w:val="547"/>
          <w:marRight w:val="0"/>
          <w:marTop w:val="200"/>
          <w:marBottom w:val="0"/>
          <w:divBdr>
            <w:top w:val="none" w:sz="0" w:space="0" w:color="auto"/>
            <w:left w:val="none" w:sz="0" w:space="0" w:color="auto"/>
            <w:bottom w:val="none" w:sz="0" w:space="0" w:color="auto"/>
            <w:right w:val="none" w:sz="0" w:space="0" w:color="auto"/>
          </w:divBdr>
        </w:div>
        <w:div w:id="1387535127">
          <w:marLeft w:val="1627"/>
          <w:marRight w:val="0"/>
          <w:marTop w:val="100"/>
          <w:marBottom w:val="0"/>
          <w:divBdr>
            <w:top w:val="none" w:sz="0" w:space="0" w:color="auto"/>
            <w:left w:val="none" w:sz="0" w:space="0" w:color="auto"/>
            <w:bottom w:val="none" w:sz="0" w:space="0" w:color="auto"/>
            <w:right w:val="none" w:sz="0" w:space="0" w:color="auto"/>
          </w:divBdr>
        </w:div>
        <w:div w:id="1484465163">
          <w:marLeft w:val="1627"/>
          <w:marRight w:val="0"/>
          <w:marTop w:val="100"/>
          <w:marBottom w:val="0"/>
          <w:divBdr>
            <w:top w:val="none" w:sz="0" w:space="0" w:color="auto"/>
            <w:left w:val="none" w:sz="0" w:space="0" w:color="auto"/>
            <w:bottom w:val="none" w:sz="0" w:space="0" w:color="auto"/>
            <w:right w:val="none" w:sz="0" w:space="0" w:color="auto"/>
          </w:divBdr>
        </w:div>
        <w:div w:id="1486363368">
          <w:marLeft w:val="1627"/>
          <w:marRight w:val="0"/>
          <w:marTop w:val="100"/>
          <w:marBottom w:val="0"/>
          <w:divBdr>
            <w:top w:val="none" w:sz="0" w:space="0" w:color="auto"/>
            <w:left w:val="none" w:sz="0" w:space="0" w:color="auto"/>
            <w:bottom w:val="none" w:sz="0" w:space="0" w:color="auto"/>
            <w:right w:val="none" w:sz="0" w:space="0" w:color="auto"/>
          </w:divBdr>
        </w:div>
        <w:div w:id="1579248443">
          <w:marLeft w:val="1627"/>
          <w:marRight w:val="0"/>
          <w:marTop w:val="100"/>
          <w:marBottom w:val="0"/>
          <w:divBdr>
            <w:top w:val="none" w:sz="0" w:space="0" w:color="auto"/>
            <w:left w:val="none" w:sz="0" w:space="0" w:color="auto"/>
            <w:bottom w:val="none" w:sz="0" w:space="0" w:color="auto"/>
            <w:right w:val="none" w:sz="0" w:space="0" w:color="auto"/>
          </w:divBdr>
        </w:div>
        <w:div w:id="1774939045">
          <w:marLeft w:val="1627"/>
          <w:marRight w:val="0"/>
          <w:marTop w:val="100"/>
          <w:marBottom w:val="0"/>
          <w:divBdr>
            <w:top w:val="none" w:sz="0" w:space="0" w:color="auto"/>
            <w:left w:val="none" w:sz="0" w:space="0" w:color="auto"/>
            <w:bottom w:val="none" w:sz="0" w:space="0" w:color="auto"/>
            <w:right w:val="none" w:sz="0" w:space="0" w:color="auto"/>
          </w:divBdr>
        </w:div>
        <w:div w:id="1929922717">
          <w:marLeft w:val="1627"/>
          <w:marRight w:val="0"/>
          <w:marTop w:val="100"/>
          <w:marBottom w:val="0"/>
          <w:divBdr>
            <w:top w:val="none" w:sz="0" w:space="0" w:color="auto"/>
            <w:left w:val="none" w:sz="0" w:space="0" w:color="auto"/>
            <w:bottom w:val="none" w:sz="0" w:space="0" w:color="auto"/>
            <w:right w:val="none" w:sz="0" w:space="0" w:color="auto"/>
          </w:divBdr>
        </w:div>
      </w:divsChild>
    </w:div>
    <w:div w:id="1400783791">
      <w:bodyDiv w:val="1"/>
      <w:marLeft w:val="0"/>
      <w:marRight w:val="0"/>
      <w:marTop w:val="0"/>
      <w:marBottom w:val="0"/>
      <w:divBdr>
        <w:top w:val="none" w:sz="0" w:space="0" w:color="auto"/>
        <w:left w:val="none" w:sz="0" w:space="0" w:color="auto"/>
        <w:bottom w:val="none" w:sz="0" w:space="0" w:color="auto"/>
        <w:right w:val="none" w:sz="0" w:space="0" w:color="auto"/>
      </w:divBdr>
      <w:divsChild>
        <w:div w:id="1274633495">
          <w:marLeft w:val="720"/>
          <w:marRight w:val="0"/>
          <w:marTop w:val="200"/>
          <w:marBottom w:val="0"/>
          <w:divBdr>
            <w:top w:val="none" w:sz="0" w:space="0" w:color="auto"/>
            <w:left w:val="none" w:sz="0" w:space="0" w:color="auto"/>
            <w:bottom w:val="none" w:sz="0" w:space="0" w:color="auto"/>
            <w:right w:val="none" w:sz="0" w:space="0" w:color="auto"/>
          </w:divBdr>
        </w:div>
      </w:divsChild>
    </w:div>
    <w:div w:id="1404179247">
      <w:bodyDiv w:val="1"/>
      <w:marLeft w:val="0"/>
      <w:marRight w:val="0"/>
      <w:marTop w:val="0"/>
      <w:marBottom w:val="0"/>
      <w:divBdr>
        <w:top w:val="none" w:sz="0" w:space="0" w:color="auto"/>
        <w:left w:val="none" w:sz="0" w:space="0" w:color="auto"/>
        <w:bottom w:val="none" w:sz="0" w:space="0" w:color="auto"/>
        <w:right w:val="none" w:sz="0" w:space="0" w:color="auto"/>
      </w:divBdr>
      <w:divsChild>
        <w:div w:id="526991713">
          <w:marLeft w:val="547"/>
          <w:marRight w:val="0"/>
          <w:marTop w:val="200"/>
          <w:marBottom w:val="0"/>
          <w:divBdr>
            <w:top w:val="none" w:sz="0" w:space="0" w:color="auto"/>
            <w:left w:val="none" w:sz="0" w:space="0" w:color="auto"/>
            <w:bottom w:val="none" w:sz="0" w:space="0" w:color="auto"/>
            <w:right w:val="none" w:sz="0" w:space="0" w:color="auto"/>
          </w:divBdr>
        </w:div>
      </w:divsChild>
    </w:div>
    <w:div w:id="1654487368">
      <w:bodyDiv w:val="1"/>
      <w:marLeft w:val="0"/>
      <w:marRight w:val="0"/>
      <w:marTop w:val="0"/>
      <w:marBottom w:val="0"/>
      <w:divBdr>
        <w:top w:val="none" w:sz="0" w:space="0" w:color="auto"/>
        <w:left w:val="none" w:sz="0" w:space="0" w:color="auto"/>
        <w:bottom w:val="none" w:sz="0" w:space="0" w:color="auto"/>
        <w:right w:val="none" w:sz="0" w:space="0" w:color="auto"/>
      </w:divBdr>
    </w:div>
    <w:div w:id="2087724520">
      <w:bodyDiv w:val="1"/>
      <w:marLeft w:val="0"/>
      <w:marRight w:val="0"/>
      <w:marTop w:val="0"/>
      <w:marBottom w:val="0"/>
      <w:divBdr>
        <w:top w:val="none" w:sz="0" w:space="0" w:color="auto"/>
        <w:left w:val="none" w:sz="0" w:space="0" w:color="auto"/>
        <w:bottom w:val="none" w:sz="0" w:space="0" w:color="auto"/>
        <w:right w:val="none" w:sz="0" w:space="0" w:color="auto"/>
      </w:divBdr>
    </w:div>
    <w:div w:id="20885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egitim.tarbil.gov.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1B3FEC85E0747A48A01C2530C0028A98" ma:contentTypeVersion="1" ma:contentTypeDescription="Yeni belge oluşturun." ma:contentTypeScope="" ma:versionID="0029d7aac9a0f6d20054f88726a47f20">
  <xsd:schema xmlns:xsd="http://www.w3.org/2001/XMLSchema" xmlns:xs="http://www.w3.org/2001/XMLSchema" xmlns:p="http://schemas.microsoft.com/office/2006/metadata/properties" xmlns:ns2="11e26e9e-9afb-4766-9f52-c1e29771395b" targetNamespace="http://schemas.microsoft.com/office/2006/metadata/properties" ma:root="true" ma:fieldsID="14aa8da556c29c84d7e52a439c2376b7" ns2:_="">
    <xsd:import namespace="11e26e9e-9afb-4766-9f52-c1e29771395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26e9e-9afb-4766-9f52-c1e29771395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11e26e9e-9afb-4766-9f52-c1e29771395b">2019-05-04T09:14:06+00:00</YayinBitisTarihi>
  </documentManagement>
</p:properties>
</file>

<file path=customXml/itemProps1.xml><?xml version="1.0" encoding="utf-8"?>
<ds:datastoreItem xmlns:ds="http://schemas.openxmlformats.org/officeDocument/2006/customXml" ds:itemID="{81857DAA-9C34-4B24-8477-6B1D285CBC6B}"/>
</file>

<file path=customXml/itemProps2.xml><?xml version="1.0" encoding="utf-8"?>
<ds:datastoreItem xmlns:ds="http://schemas.openxmlformats.org/officeDocument/2006/customXml" ds:itemID="{332552D8-A2CE-4D5F-8880-8D1527A8C10D}"/>
</file>

<file path=customXml/itemProps3.xml><?xml version="1.0" encoding="utf-8"?>
<ds:datastoreItem xmlns:ds="http://schemas.openxmlformats.org/officeDocument/2006/customXml" ds:itemID="{064E6E86-DA77-4DB4-92AC-4CDDFC7E5BC5}"/>
</file>

<file path=customXml/itemProps4.xml><?xml version="1.0" encoding="utf-8"?>
<ds:datastoreItem xmlns:ds="http://schemas.openxmlformats.org/officeDocument/2006/customXml" ds:itemID="{9D158447-DCF5-4113-9653-BF3421489E35}"/>
</file>

<file path=docProps/app.xml><?xml version="1.0" encoding="utf-8"?>
<Properties xmlns="http://schemas.openxmlformats.org/officeDocument/2006/extended-properties" xmlns:vt="http://schemas.openxmlformats.org/officeDocument/2006/docPropsVTypes">
  <Template>Normal</Template>
  <TotalTime>837</TotalTime>
  <Pages>25</Pages>
  <Words>5737</Words>
  <Characters>32703</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çanaKkale İL GIDA TARIM VE HAYVANCILIK MÜDÜRLÜĞÜ</vt:lpstr>
    </vt:vector>
  </TitlesOfParts>
  <Company>TSE</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ÇANAKKALE İL GIDA TARIM VE HAYVANCILIK MÜDÜRLÜĞÜ</dc:title>
  <dc:subject>EL KİTABI</dc:subject>
  <dc:creator>Mehtap SEZER</dc:creator>
  <cp:lastModifiedBy>Rahime Gözde BAYAV</cp:lastModifiedBy>
  <cp:revision>95</cp:revision>
  <cp:lastPrinted>2018-03-22T12:39:00Z</cp:lastPrinted>
  <dcterms:created xsi:type="dcterms:W3CDTF">2018-01-31T16:49:00Z</dcterms:created>
  <dcterms:modified xsi:type="dcterms:W3CDTF">2018-04-11T14:24:00Z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0x0101001B3FEC85E0747A48A01C2530C0028A98</vt:lpwstr>
  </property>
</Properties>
</file>